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07007">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0208E3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kern w:val="2"/>
          <w:sz w:val="44"/>
          <w:szCs w:val="44"/>
          <w:lang w:val="en-US" w:eastAsia="zh-CN" w:bidi="ar-SA"/>
        </w:rPr>
      </w:pPr>
      <w:r>
        <w:rPr>
          <w:rStyle w:val="11"/>
          <w:rFonts w:hint="eastAsia" w:ascii="方正小标宋_GBK" w:hAnsi="方正小标宋_GBK" w:eastAsia="方正小标宋_GBK" w:cs="方正小标宋_GBK"/>
          <w:b w:val="0"/>
          <w:bCs/>
          <w:i w:val="0"/>
          <w:iCs w:val="0"/>
          <w:caps w:val="0"/>
          <w:color w:val="222222"/>
          <w:spacing w:val="0"/>
          <w:sz w:val="44"/>
          <w:szCs w:val="44"/>
          <w:shd w:val="clear" w:fill="FFFFFF"/>
          <w:lang w:val="en-US" w:eastAsia="zh-CN"/>
        </w:rPr>
        <w:t>关于《</w:t>
      </w:r>
      <w:r>
        <w:rPr>
          <w:rStyle w:val="11"/>
          <w:rFonts w:hint="eastAsia" w:ascii="方正小标宋_GBK" w:hAnsi="方正小标宋_GBK" w:eastAsia="方正小标宋_GBK" w:cs="方正小标宋_GBK"/>
          <w:b w:val="0"/>
          <w:bCs/>
          <w:i w:val="0"/>
          <w:iCs w:val="0"/>
          <w:caps w:val="0"/>
          <w:color w:val="222222"/>
          <w:spacing w:val="0"/>
          <w:sz w:val="44"/>
          <w:szCs w:val="44"/>
          <w:shd w:val="clear" w:fill="FFFFFF"/>
        </w:rPr>
        <w:t>桐城市</w:t>
      </w:r>
      <w:r>
        <w:rPr>
          <w:rStyle w:val="11"/>
          <w:rFonts w:hint="eastAsia" w:ascii="方正小标宋_GBK" w:hAnsi="方正小标宋_GBK" w:eastAsia="方正小标宋_GBK" w:cs="方正小标宋_GBK"/>
          <w:b w:val="0"/>
          <w:bCs/>
          <w:i w:val="0"/>
          <w:iCs w:val="0"/>
          <w:caps w:val="0"/>
          <w:color w:val="222222"/>
          <w:spacing w:val="0"/>
          <w:sz w:val="44"/>
          <w:szCs w:val="44"/>
          <w:shd w:val="clear" w:fill="FFFFFF"/>
          <w:lang w:val="en-US" w:eastAsia="zh-CN"/>
        </w:rPr>
        <w:t>人民政府</w:t>
      </w:r>
      <w:r>
        <w:rPr>
          <w:rStyle w:val="11"/>
          <w:rFonts w:hint="eastAsia" w:ascii="方正小标宋_GBK" w:hAnsi="方正小标宋_GBK" w:eastAsia="方正小标宋_GBK" w:cs="方正小标宋_GBK"/>
          <w:b w:val="0"/>
          <w:bCs/>
          <w:i w:val="0"/>
          <w:iCs w:val="0"/>
          <w:caps w:val="0"/>
          <w:color w:val="222222"/>
          <w:spacing w:val="0"/>
          <w:sz w:val="44"/>
          <w:szCs w:val="44"/>
          <w:shd w:val="clear" w:fill="FFFFFF"/>
        </w:rPr>
        <w:t>关于推动政府</w:t>
      </w:r>
      <w:r>
        <w:rPr>
          <w:rStyle w:val="11"/>
          <w:rFonts w:hint="eastAsia" w:ascii="方正小标宋_GBK" w:hAnsi="方正小标宋_GBK" w:eastAsia="方正小标宋_GBK" w:cs="方正小标宋_GBK"/>
          <w:b w:val="0"/>
          <w:bCs/>
          <w:i w:val="0"/>
          <w:iCs w:val="0"/>
          <w:caps w:val="0"/>
          <w:color w:val="222222"/>
          <w:spacing w:val="0"/>
          <w:sz w:val="44"/>
          <w:szCs w:val="44"/>
          <w:shd w:val="clear" w:fill="FFFFFF"/>
          <w:lang w:eastAsia="zh-CN"/>
        </w:rPr>
        <w:t>投资基金</w:t>
      </w:r>
      <w:r>
        <w:rPr>
          <w:rStyle w:val="11"/>
          <w:rFonts w:hint="eastAsia" w:ascii="方正小标宋_GBK" w:hAnsi="方正小标宋_GBK" w:eastAsia="方正小标宋_GBK" w:cs="方正小标宋_GBK"/>
          <w:b w:val="0"/>
          <w:bCs/>
          <w:i w:val="0"/>
          <w:iCs w:val="0"/>
          <w:caps w:val="0"/>
          <w:color w:val="222222"/>
          <w:spacing w:val="0"/>
          <w:sz w:val="44"/>
          <w:szCs w:val="44"/>
          <w:shd w:val="clear" w:fill="FFFFFF"/>
        </w:rPr>
        <w:t>支持产业高质量发展的实施意见</w:t>
      </w:r>
      <w:r>
        <w:rPr>
          <w:rStyle w:val="11"/>
          <w:rFonts w:hint="eastAsia" w:ascii="方正小标宋_GBK" w:hAnsi="方正小标宋_GBK" w:eastAsia="方正小标宋_GBK" w:cs="方正小标宋_GBK"/>
          <w:b w:val="0"/>
          <w:bCs/>
          <w:i w:val="0"/>
          <w:iCs w:val="0"/>
          <w:caps w:val="0"/>
          <w:color w:val="222222"/>
          <w:spacing w:val="0"/>
          <w:sz w:val="44"/>
          <w:szCs w:val="44"/>
          <w:shd w:val="clear" w:fill="FFFFFF"/>
          <w:lang w:eastAsia="zh-CN"/>
        </w:rPr>
        <w:t>（</w:t>
      </w:r>
      <w:r>
        <w:rPr>
          <w:rStyle w:val="11"/>
          <w:rFonts w:hint="eastAsia" w:ascii="方正小标宋_GBK" w:hAnsi="方正小标宋_GBK" w:eastAsia="方正小标宋_GBK" w:cs="方正小标宋_GBK"/>
          <w:b w:val="0"/>
          <w:bCs/>
          <w:i w:val="0"/>
          <w:iCs w:val="0"/>
          <w:caps w:val="0"/>
          <w:color w:val="222222"/>
          <w:spacing w:val="0"/>
          <w:sz w:val="44"/>
          <w:szCs w:val="44"/>
          <w:shd w:val="clear" w:fill="FFFFFF"/>
          <w:lang w:val="en-US" w:eastAsia="zh-CN"/>
        </w:rPr>
        <w:t>征求意见稿</w:t>
      </w:r>
      <w:r>
        <w:rPr>
          <w:rStyle w:val="11"/>
          <w:rFonts w:hint="eastAsia" w:ascii="方正小标宋_GBK" w:hAnsi="方正小标宋_GBK" w:eastAsia="方正小标宋_GBK" w:cs="方正小标宋_GBK"/>
          <w:b w:val="0"/>
          <w:bCs/>
          <w:i w:val="0"/>
          <w:iCs w:val="0"/>
          <w:caps w:val="0"/>
          <w:color w:val="222222"/>
          <w:spacing w:val="0"/>
          <w:sz w:val="44"/>
          <w:szCs w:val="44"/>
          <w:shd w:val="clear" w:fill="FFFFFF"/>
          <w:lang w:eastAsia="zh-CN"/>
        </w:rPr>
        <w:t>）</w:t>
      </w:r>
      <w:r>
        <w:rPr>
          <w:rStyle w:val="11"/>
          <w:rFonts w:hint="eastAsia" w:ascii="方正小标宋_GBK" w:hAnsi="方正小标宋_GBK" w:eastAsia="方正小标宋_GBK" w:cs="方正小标宋_GBK"/>
          <w:b w:val="0"/>
          <w:bCs/>
          <w:i w:val="0"/>
          <w:iCs w:val="0"/>
          <w:caps w:val="0"/>
          <w:color w:val="222222"/>
          <w:spacing w:val="0"/>
          <w:sz w:val="44"/>
          <w:szCs w:val="44"/>
          <w:shd w:val="clear" w:fill="FFFFFF"/>
          <w:lang w:val="en-US" w:eastAsia="zh-CN"/>
        </w:rPr>
        <w:t>》</w:t>
      </w:r>
      <w:r>
        <w:rPr>
          <w:rFonts w:hint="eastAsia" w:ascii="方正小标宋_GBK" w:hAnsi="方正小标宋_GBK" w:eastAsia="方正小标宋_GBK" w:cs="方正小标宋_GBK"/>
          <w:b w:val="0"/>
          <w:bCs/>
          <w:kern w:val="2"/>
          <w:sz w:val="44"/>
          <w:szCs w:val="44"/>
          <w:lang w:val="en-US" w:eastAsia="zh-CN" w:bidi="ar-SA"/>
        </w:rPr>
        <w:t>的起草说明</w:t>
      </w:r>
    </w:p>
    <w:p w14:paraId="17C82EF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5D55A41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一、文件制定背景和依据</w:t>
      </w:r>
    </w:p>
    <w:p w14:paraId="2CD2DF56">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为认真学习贯彻习近平总书记</w:t>
      </w:r>
      <w:r>
        <w:rPr>
          <w:rFonts w:hint="eastAsia" w:ascii="仿宋_GB2312" w:hAnsi="仿宋_GB2312" w:eastAsia="仿宋_GB2312" w:cs="仿宋_GB2312"/>
          <w:color w:val="auto"/>
          <w:sz w:val="32"/>
          <w:szCs w:val="32"/>
          <w:lang w:val="en-US" w:eastAsia="zh-CN"/>
        </w:rPr>
        <w:t>考察安徽</w:t>
      </w:r>
      <w:r>
        <w:rPr>
          <w:rFonts w:hint="eastAsia" w:ascii="仿宋_GB2312" w:hAnsi="仿宋_GB2312" w:eastAsia="仿宋_GB2312" w:cs="仿宋_GB2312"/>
          <w:color w:val="auto"/>
          <w:sz w:val="32"/>
          <w:szCs w:val="32"/>
        </w:rPr>
        <w:t>重要讲话精神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深入践行</w:t>
      </w:r>
      <w:r>
        <w:rPr>
          <w:rFonts w:hint="eastAsia" w:ascii="仿宋_GB2312" w:hAnsi="仿宋_GB2312" w:eastAsia="仿宋_GB2312" w:cs="仿宋_GB2312"/>
          <w:color w:val="auto"/>
          <w:sz w:val="32"/>
          <w:szCs w:val="32"/>
        </w:rPr>
        <w:t>党的二十大和二十届三中全会精神，全面贯彻新发展理念，更好发挥政府</w:t>
      </w:r>
      <w:r>
        <w:rPr>
          <w:rFonts w:hint="eastAsia" w:ascii="仿宋_GB2312" w:hAnsi="仿宋_GB2312" w:eastAsia="仿宋_GB2312" w:cs="仿宋_GB2312"/>
          <w:color w:val="auto"/>
          <w:sz w:val="32"/>
          <w:szCs w:val="32"/>
          <w:lang w:eastAsia="zh-CN"/>
        </w:rPr>
        <w:t>投资基金</w:t>
      </w:r>
      <w:r>
        <w:rPr>
          <w:rFonts w:hint="eastAsia" w:ascii="仿宋_GB2312" w:hAnsi="仿宋_GB2312" w:eastAsia="仿宋_GB2312" w:cs="仿宋_GB2312"/>
          <w:color w:val="auto"/>
          <w:sz w:val="32"/>
          <w:szCs w:val="32"/>
        </w:rPr>
        <w:t>作用，引导优质要素汇聚，壮大耐心资本，赋能新质生产力发展，加快建设现代化产业体系，</w:t>
      </w:r>
      <w:r>
        <w:rPr>
          <w:rFonts w:hint="eastAsia" w:ascii="仿宋_GB2312" w:hAnsi="仿宋_GB2312" w:eastAsia="仿宋_GB2312" w:cs="仿宋_GB2312"/>
          <w:color w:val="auto"/>
          <w:sz w:val="32"/>
          <w:szCs w:val="32"/>
          <w:lang w:val="en-US" w:eastAsia="zh-CN"/>
        </w:rPr>
        <w:t>支持我市产业高质量发展。特</w:t>
      </w:r>
      <w:r>
        <w:rPr>
          <w:rFonts w:hint="eastAsia" w:ascii="仿宋_GB2312" w:hAnsi="仿宋_GB2312" w:eastAsia="仿宋_GB2312" w:cs="仿宋_GB2312"/>
          <w:color w:val="auto"/>
          <w:sz w:val="32"/>
          <w:szCs w:val="32"/>
        </w:rPr>
        <w:t>制定实施</w:t>
      </w:r>
      <w:r>
        <w:rPr>
          <w:rFonts w:hint="eastAsia" w:ascii="仿宋_GB2312" w:hAnsi="仿宋_GB2312" w:eastAsia="仿宋_GB2312" w:cs="仿宋_GB2312"/>
          <w:color w:val="auto"/>
          <w:sz w:val="32"/>
          <w:szCs w:val="32"/>
          <w:lang w:val="en-US" w:eastAsia="zh-CN"/>
        </w:rPr>
        <w:t>意见</w:t>
      </w:r>
      <w:r>
        <w:rPr>
          <w:rFonts w:hint="eastAsia" w:ascii="仿宋_GB2312" w:hAnsi="仿宋_GB2312" w:eastAsia="仿宋_GB2312" w:cs="仿宋_GB2312"/>
          <w:color w:val="auto"/>
          <w:sz w:val="32"/>
          <w:szCs w:val="32"/>
        </w:rPr>
        <w:t>。</w:t>
      </w:r>
    </w:p>
    <w:p w14:paraId="5D0E377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二、文件制定过程</w:t>
      </w:r>
    </w:p>
    <w:p w14:paraId="34C3B40D">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进一步发挥政府投资基金支持我市产业发展、项目建设的撬动作用，根据市领导相关批示要求，市招商中心起草了《实施意见》初稿，在充分征求并吸纳经开区、人才、发改、科工、司法、财政、审计、市场监管、科创等部门、兴财控股等单位的意见建议并进一步修改完善，形成了今天的《桐城市人民政府关于推动政府投资基金支持产业高质量发展的实施意见》征求意见稿。</w:t>
      </w:r>
    </w:p>
    <w:p w14:paraId="47010DE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三、文件主要内容</w:t>
      </w:r>
    </w:p>
    <w:p w14:paraId="25A11C77">
      <w:pPr>
        <w:ind w:firstLine="640" w:firstLineChars="200"/>
        <w:jc w:val="both"/>
        <w:rPr>
          <w:rFonts w:hint="eastAsia" w:ascii="仿宋_GB2312" w:hAnsi="仿宋_GB2312" w:eastAsia="仿宋_GB2312" w:cs="仿宋_GB2312"/>
          <w:color w:val="auto"/>
          <w:sz w:val="32"/>
          <w:szCs w:val="32"/>
          <w:lang w:val="en-US" w:eastAsia="zh-CN"/>
        </w:rPr>
      </w:pPr>
      <w:bookmarkStart w:id="0" w:name="_GoBack"/>
      <w:r>
        <w:rPr>
          <w:rFonts w:hint="eastAsia" w:ascii="仿宋_GB2312" w:hAnsi="仿宋_GB2312" w:eastAsia="仿宋_GB2312" w:cs="仿宋_GB2312"/>
          <w:color w:val="auto"/>
          <w:sz w:val="32"/>
          <w:szCs w:val="32"/>
          <w:lang w:val="en-US" w:eastAsia="zh-CN"/>
        </w:rPr>
        <w:t>一是发挥基金的引领作用。通过</w:t>
      </w:r>
      <w:r>
        <w:rPr>
          <w:rFonts w:hint="eastAsia" w:ascii="仿宋_GB2312" w:hAnsi="仿宋_GB2312" w:eastAsia="仿宋_GB2312" w:cs="仿宋_GB2312"/>
          <w:color w:val="auto"/>
          <w:sz w:val="32"/>
          <w:szCs w:val="32"/>
        </w:rPr>
        <w:t>打造政府</w:t>
      </w:r>
      <w:r>
        <w:rPr>
          <w:rFonts w:hint="eastAsia" w:ascii="仿宋_GB2312" w:hAnsi="仿宋_GB2312" w:eastAsia="仿宋_GB2312" w:cs="仿宋_GB2312"/>
          <w:color w:val="auto"/>
          <w:sz w:val="32"/>
          <w:szCs w:val="32"/>
          <w:lang w:eastAsia="zh-CN"/>
        </w:rPr>
        <w:t>投资基金</w:t>
      </w:r>
      <w:r>
        <w:rPr>
          <w:rFonts w:hint="eastAsia" w:ascii="仿宋_GB2312" w:hAnsi="仿宋_GB2312" w:eastAsia="仿宋_GB2312" w:cs="仿宋_GB2312"/>
          <w:color w:val="auto"/>
          <w:sz w:val="32"/>
          <w:szCs w:val="32"/>
        </w:rPr>
        <w:t>矩阵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优化整合存量基金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开展“拨改投”试点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加强基金平台建设</w:t>
      </w:r>
      <w:r>
        <w:rPr>
          <w:rFonts w:hint="eastAsia" w:ascii="仿宋_GB2312" w:hAnsi="仿宋_GB2312" w:eastAsia="仿宋_GB2312" w:cs="仿宋_GB2312"/>
          <w:color w:val="auto"/>
          <w:sz w:val="32"/>
          <w:szCs w:val="32"/>
          <w:lang w:val="en-US" w:eastAsia="zh-CN"/>
        </w:rPr>
        <w:t>等措施，构建上下联动、横向协同、结构合理、精准赋能的政府投资基金矩阵，支持我市重点产业布局和发展。</w:t>
      </w:r>
    </w:p>
    <w:p w14:paraId="19E6F7C5">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二是加大基金招商力度。通过引导</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外</w:t>
      </w:r>
      <w:r>
        <w:rPr>
          <w:rFonts w:hint="eastAsia" w:ascii="仿宋_GB2312" w:hAnsi="仿宋_GB2312" w:eastAsia="仿宋_GB2312" w:cs="仿宋_GB2312"/>
          <w:color w:val="auto"/>
          <w:sz w:val="32"/>
          <w:szCs w:val="32"/>
          <w:lang w:val="en-US" w:eastAsia="zh-CN"/>
        </w:rPr>
        <w:t>基金回桐、推介优质招商项目、</w:t>
      </w:r>
      <w:r>
        <w:rPr>
          <w:rFonts w:hint="eastAsia" w:ascii="仿宋_GB2312" w:hAnsi="仿宋_GB2312" w:eastAsia="仿宋_GB2312" w:cs="仿宋_GB2312"/>
          <w:color w:val="auto"/>
          <w:sz w:val="32"/>
          <w:szCs w:val="32"/>
        </w:rPr>
        <w:t>绘制重点产业图谱</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推动新设项目基金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培育新质生产力</w:t>
      </w:r>
      <w:r>
        <w:rPr>
          <w:rFonts w:hint="eastAsia" w:ascii="仿宋_GB2312" w:hAnsi="仿宋_GB2312" w:eastAsia="仿宋_GB2312" w:cs="仿宋_GB2312"/>
          <w:color w:val="auto"/>
          <w:sz w:val="32"/>
          <w:szCs w:val="32"/>
          <w:lang w:eastAsia="zh-CN"/>
        </w:rPr>
        <w:t>、深化多领域基金合作</w:t>
      </w:r>
      <w:r>
        <w:rPr>
          <w:rFonts w:hint="eastAsia" w:ascii="仿宋_GB2312" w:hAnsi="仿宋_GB2312" w:eastAsia="仿宋_GB2312" w:cs="仿宋_GB2312"/>
          <w:color w:val="auto"/>
          <w:sz w:val="32"/>
          <w:szCs w:val="32"/>
          <w:lang w:val="en-US" w:eastAsia="zh-CN"/>
        </w:rPr>
        <w:t>等措施，鼓励市外基金来桐经营</w:t>
      </w:r>
      <w:r>
        <w:rPr>
          <w:rFonts w:hint="eastAsia" w:ascii="仿宋_GB2312" w:hAnsi="仿宋_GB2312" w:eastAsia="仿宋_GB2312" w:cs="仿宋_GB2312"/>
          <w:color w:val="auto"/>
          <w:spacing wpsCustomData:val="0" w:val="10"/>
          <w:sz w:val="32"/>
          <w:szCs w:val="32"/>
          <w:lang w:val="en-US" w:eastAsia="zh-CN"/>
        </w:rPr>
        <w:t>，吸引更多资金、技术、人才向我市集聚，促进重大项</w:t>
      </w:r>
      <w:r>
        <w:rPr>
          <w:rFonts w:hint="eastAsia" w:ascii="仿宋_GB2312" w:hAnsi="仿宋_GB2312" w:eastAsia="仿宋_GB2312" w:cs="仿宋_GB2312"/>
          <w:color w:val="auto"/>
          <w:sz w:val="32"/>
          <w:szCs w:val="32"/>
          <w:lang w:val="en-US" w:eastAsia="zh-CN"/>
        </w:rPr>
        <w:t>目落地。</w:t>
      </w:r>
    </w:p>
    <w:p w14:paraId="1759279E">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三是优化基金管理制度。通过强化</w:t>
      </w:r>
      <w:r>
        <w:rPr>
          <w:rFonts w:hint="eastAsia" w:ascii="仿宋_GB2312" w:hAnsi="仿宋_GB2312" w:eastAsia="仿宋_GB2312" w:cs="仿宋_GB2312"/>
          <w:color w:val="auto"/>
          <w:sz w:val="32"/>
          <w:szCs w:val="32"/>
        </w:rPr>
        <w:t>基金</w:t>
      </w:r>
      <w:r>
        <w:rPr>
          <w:rFonts w:hint="eastAsia" w:ascii="仿宋_GB2312" w:hAnsi="仿宋_GB2312" w:eastAsia="仿宋_GB2312" w:cs="仿宋_GB2312"/>
          <w:color w:val="auto"/>
          <w:sz w:val="32"/>
          <w:szCs w:val="32"/>
          <w:lang w:val="en-US" w:eastAsia="zh-CN"/>
        </w:rPr>
        <w:t>运作</w:t>
      </w:r>
      <w:r>
        <w:rPr>
          <w:rFonts w:hint="eastAsia" w:ascii="仿宋_GB2312" w:hAnsi="仿宋_GB2312" w:eastAsia="仿宋_GB2312" w:cs="仿宋_GB2312"/>
          <w:color w:val="auto"/>
          <w:sz w:val="32"/>
          <w:szCs w:val="32"/>
        </w:rPr>
        <w:t>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明确</w:t>
      </w:r>
      <w:r>
        <w:rPr>
          <w:rFonts w:hint="eastAsia" w:ascii="仿宋_GB2312" w:hAnsi="仿宋_GB2312" w:eastAsia="仿宋_GB2312" w:cs="仿宋_GB2312"/>
          <w:color w:val="auto"/>
          <w:sz w:val="32"/>
          <w:szCs w:val="32"/>
          <w:lang w:val="en-US" w:eastAsia="zh-CN"/>
        </w:rPr>
        <w:t>基金</w:t>
      </w:r>
      <w:r>
        <w:rPr>
          <w:rFonts w:hint="eastAsia" w:ascii="仿宋_GB2312" w:hAnsi="仿宋_GB2312" w:eastAsia="仿宋_GB2312" w:cs="仿宋_GB2312"/>
          <w:color w:val="auto"/>
          <w:sz w:val="32"/>
          <w:szCs w:val="32"/>
        </w:rPr>
        <w:t>返投</w:t>
      </w:r>
      <w:r>
        <w:rPr>
          <w:rFonts w:hint="eastAsia" w:ascii="仿宋_GB2312" w:hAnsi="仿宋_GB2312" w:eastAsia="仿宋_GB2312" w:cs="仿宋_GB2312"/>
          <w:color w:val="auto"/>
          <w:sz w:val="32"/>
          <w:szCs w:val="32"/>
          <w:lang w:val="en-US" w:eastAsia="zh-CN"/>
        </w:rPr>
        <w:t>目标、</w:t>
      </w:r>
      <w:r>
        <w:rPr>
          <w:rFonts w:hint="eastAsia" w:ascii="仿宋_GB2312" w:hAnsi="仿宋_GB2312" w:eastAsia="仿宋_GB2312" w:cs="仿宋_GB2312"/>
          <w:color w:val="auto"/>
          <w:sz w:val="32"/>
          <w:szCs w:val="32"/>
        </w:rPr>
        <w:t>完善基金绩效评价</w:t>
      </w:r>
      <w:r>
        <w:rPr>
          <w:rFonts w:hint="eastAsia" w:ascii="仿宋_GB2312" w:hAnsi="仿宋_GB2312" w:eastAsia="仿宋_GB2312" w:cs="仿宋_GB2312"/>
          <w:color w:val="auto"/>
          <w:sz w:val="32"/>
          <w:szCs w:val="32"/>
          <w:lang w:val="en-US" w:eastAsia="zh-CN"/>
        </w:rPr>
        <w:t>等措施，强化对基金的考核和监督，确保政府投资基金主要服务我市产业体系建设和经济社会发展。</w:t>
      </w:r>
    </w:p>
    <w:p w14:paraId="45C19425">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四是</w:t>
      </w:r>
      <w:r>
        <w:rPr>
          <w:rFonts w:hint="eastAsia" w:ascii="仿宋_GB2312" w:hAnsi="仿宋_GB2312" w:eastAsia="仿宋_GB2312" w:cs="仿宋_GB2312"/>
          <w:color w:val="auto"/>
          <w:sz w:val="32"/>
          <w:szCs w:val="32"/>
        </w:rPr>
        <w:t>夯实工作基础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强化部门会商协商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用好各类财政性资金资源，加大基金人才引进和培育力度，推动政府投资基金高质量发展。</w:t>
      </w:r>
    </w:p>
    <w:p w14:paraId="10EBF64F">
      <w:pPr>
        <w:ind w:firstLine="640" w:firstLineChars="200"/>
        <w:jc w:val="both"/>
        <w:rPr>
          <w:rFonts w:hint="default" w:ascii="仿宋_GB2312" w:hAnsi="仿宋_GB2312" w:eastAsia="仿宋_GB2312" w:cs="仿宋_GB2312"/>
          <w:color w:val="auto"/>
          <w:sz w:val="32"/>
          <w:szCs w:val="32"/>
          <w:lang w:val="en-US" w:eastAsia="zh-CN"/>
        </w:rPr>
      </w:pPr>
    </w:p>
    <w:bookmarkEnd w:id="0"/>
    <w:sectPr>
      <w:pgSz w:w="11906" w:h="16838"/>
      <w:pgMar w:top="2098" w:right="1474" w:bottom="1984" w:left="1588" w:header="851" w:footer="992" w:gutter="0"/>
      <w:cols w:space="0" w:num="1"/>
      <w:rtlGutter w:val="0"/>
      <w:docGrid w:type="linesAndChars" w:linePitch="579"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145C2B-1EA0-4496-B845-24FC8E5A941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CC342B55-8985-419E-A437-362A8FD979A1}"/>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3" w:fontKey="{9D521699-A313-4411-BF5B-D073A6774EB7}"/>
  </w:font>
  <w:font w:name="汉仪尚巍手书W">
    <w:panose1 w:val="00020600040101010101"/>
    <w:charset w:val="86"/>
    <w:family w:val="auto"/>
    <w:pitch w:val="default"/>
    <w:sig w:usb0="8000001F" w:usb1="1A0F781A" w:usb2="00000016"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308"/>
  <w:drawingGridVerticalSpacing w:val="296"/>
  <w:displayHorizontalDrawingGridEvery w:val="1"/>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ZDQ5OWY1NzU1M2VhN2M2MDRkYTNlNzAxOGI5MzUifQ=="/>
  </w:docVars>
  <w:rsids>
    <w:rsidRoot w:val="551A0A97"/>
    <w:rsid w:val="01A541DE"/>
    <w:rsid w:val="03FE411B"/>
    <w:rsid w:val="06FE0640"/>
    <w:rsid w:val="103819AC"/>
    <w:rsid w:val="146D0548"/>
    <w:rsid w:val="17AA43EE"/>
    <w:rsid w:val="23F372B4"/>
    <w:rsid w:val="25187730"/>
    <w:rsid w:val="2A2C4823"/>
    <w:rsid w:val="2B696496"/>
    <w:rsid w:val="2E5549E7"/>
    <w:rsid w:val="32E52B6C"/>
    <w:rsid w:val="33C537AE"/>
    <w:rsid w:val="36BD0046"/>
    <w:rsid w:val="37802216"/>
    <w:rsid w:val="392E2111"/>
    <w:rsid w:val="3C2C13DE"/>
    <w:rsid w:val="426E6415"/>
    <w:rsid w:val="43C113B5"/>
    <w:rsid w:val="46476F1A"/>
    <w:rsid w:val="48123D2F"/>
    <w:rsid w:val="551A0A97"/>
    <w:rsid w:val="5C583771"/>
    <w:rsid w:val="65DF7BC7"/>
    <w:rsid w:val="707B3371"/>
    <w:rsid w:val="73F61362"/>
    <w:rsid w:val="7484690C"/>
    <w:rsid w:val="775C5BE0"/>
    <w:rsid w:val="78AC3B12"/>
    <w:rsid w:val="7C141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qFormat/>
    <w:uiPriority w:val="0"/>
    <w:pPr>
      <w:keepNext/>
      <w:keepLines/>
      <w:spacing w:beforeLines="0" w:beforeAutospacing="0" w:after="160" w:afterLines="0" w:afterAutospacing="0" w:line="640" w:lineRule="exact"/>
      <w:ind w:firstLine="0" w:firstLineChars="0"/>
      <w:outlineLvl w:val="0"/>
    </w:pPr>
    <w:rPr>
      <w:rFonts w:ascii="Times New Roman" w:hAnsi="Times New Roman" w:eastAsia="方正小标宋_GBK"/>
      <w:b w:val="0"/>
      <w:kern w:val="44"/>
      <w:sz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ind w:leftChars="0"/>
      <w:outlineLvl w:val="1"/>
    </w:pPr>
    <w:rPr>
      <w:rFonts w:ascii="Times New Roman" w:hAnsi="Times New Roman" w:eastAsia="黑体" w:cstheme="minorBidi"/>
    </w:rPr>
  </w:style>
  <w:style w:type="paragraph" w:styleId="5">
    <w:name w:val="heading 3"/>
    <w:basedOn w:val="1"/>
    <w:next w:val="1"/>
    <w:link w:val="12"/>
    <w:semiHidden/>
    <w:unhideWhenUsed/>
    <w:qFormat/>
    <w:uiPriority w:val="0"/>
    <w:pPr>
      <w:keepNext/>
      <w:keepLines/>
      <w:spacing w:beforeLines="0" w:beforeAutospacing="0" w:afterLines="0" w:afterAutospacing="0" w:line="560" w:lineRule="exact"/>
      <w:outlineLvl w:val="2"/>
    </w:pPr>
    <w:rPr>
      <w:rFonts w:eastAsia="楷体"/>
      <w:b/>
    </w:rPr>
  </w:style>
  <w:style w:type="paragraph" w:styleId="6">
    <w:name w:val="heading 4"/>
    <w:basedOn w:val="1"/>
    <w:next w:val="1"/>
    <w:semiHidden/>
    <w:unhideWhenUsed/>
    <w:qFormat/>
    <w:uiPriority w:val="0"/>
    <w:pPr>
      <w:keepNext/>
      <w:keepLines/>
      <w:spacing w:beforeLines="0" w:beforeAutospacing="0" w:afterLines="0" w:afterAutospacing="0" w:line="560" w:lineRule="exact"/>
      <w:outlineLvl w:val="3"/>
    </w:pPr>
    <w:rPr>
      <w:rFonts w:ascii="Arial" w:hAnsi="Arial" w:eastAsia="仿宋"/>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7">
    <w:name w:val="Body Text Indent"/>
    <w:basedOn w:val="1"/>
    <w:qFormat/>
    <w:uiPriority w:val="0"/>
    <w:pPr>
      <w:spacing w:after="120" w:afterLines="0" w:afterAutospacing="0"/>
      <w:ind w:left="420" w:leftChars="200"/>
    </w:pPr>
  </w:style>
  <w:style w:type="paragraph" w:styleId="8">
    <w:name w:val="Body Text First Indent 2"/>
    <w:basedOn w:val="7"/>
    <w:qFormat/>
    <w:uiPriority w:val="0"/>
    <w:pPr>
      <w:ind w:firstLine="420" w:firstLineChars="200"/>
    </w:pPr>
  </w:style>
  <w:style w:type="character" w:styleId="11">
    <w:name w:val="Strong"/>
    <w:basedOn w:val="10"/>
    <w:qFormat/>
    <w:uiPriority w:val="0"/>
    <w:rPr>
      <w:b/>
    </w:rPr>
  </w:style>
  <w:style w:type="character" w:customStyle="1" w:styleId="12">
    <w:name w:val="标题 3 Char"/>
    <w:link w:val="5"/>
    <w:qFormat/>
    <w:uiPriority w:val="0"/>
    <w:rPr>
      <w:rFonts w:eastAsia="楷体"/>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719</Words>
  <Characters>719</Characters>
  <Lines>0</Lines>
  <Paragraphs>0</Paragraphs>
  <TotalTime>2</TotalTime>
  <ScaleCrop>false</ScaleCrop>
  <LinksUpToDate>false</LinksUpToDate>
  <CharactersWithSpaces>719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2024-12-02T07:59:00Z</dcterms:created>
  <dc:creator>黄伟</dc:creator>
  <cp:lastModifiedBy>招商中心收文员</cp:lastModifiedBy>
  <dcterms:modified xsi:type="dcterms:W3CDTF">2024-12-02T09:13:31Z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D0378E05476647699168EEF8181F7D57_13</vt:lpwstr>
  </property>
</Properties>
</file>