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宋体" w:hAnsi="华文宋体" w:eastAsia="华文宋体" w:cs="华文宋体"/>
          <w:b/>
          <w:bCs/>
          <w:sz w:val="44"/>
          <w:szCs w:val="44"/>
        </w:rPr>
      </w:pPr>
      <w:r>
        <w:rPr>
          <w:rFonts w:hint="eastAsia" w:ascii="华文宋体" w:hAnsi="华文宋体" w:eastAsia="华文宋体" w:cs="华文宋体"/>
          <w:b/>
          <w:bCs/>
          <w:sz w:val="44"/>
          <w:szCs w:val="44"/>
        </w:rPr>
        <w:t xml:space="preserve"> </w:t>
      </w:r>
    </w:p>
    <w:p>
      <w:pPr>
        <w:jc w:val="center"/>
        <w:rPr>
          <w:rFonts w:ascii="华文宋体" w:hAnsi="华文宋体" w:eastAsia="华文宋体" w:cs="华文宋体"/>
          <w:b/>
          <w:bCs/>
          <w:sz w:val="44"/>
          <w:szCs w:val="44"/>
        </w:rPr>
      </w:pPr>
    </w:p>
    <w:p>
      <w:pPr>
        <w:jc w:val="center"/>
        <w:rPr>
          <w:rFonts w:ascii="华文宋体" w:hAnsi="华文宋体" w:eastAsia="华文宋体" w:cs="华文宋体"/>
          <w:b/>
          <w:bCs/>
          <w:sz w:val="44"/>
          <w:szCs w:val="44"/>
        </w:rPr>
      </w:pPr>
      <w:r>
        <w:rPr>
          <w:rFonts w:hint="eastAsia" w:ascii="华文宋体" w:hAnsi="华文宋体" w:eastAsia="华文宋体" w:cs="华文宋体"/>
          <w:b/>
          <w:bCs/>
          <w:sz w:val="44"/>
          <w:szCs w:val="44"/>
        </w:rPr>
        <w:t xml:space="preserve"> 桐城市应急管理局202</w:t>
      </w:r>
      <w:r>
        <w:rPr>
          <w:rFonts w:hint="eastAsia" w:ascii="华文宋体" w:hAnsi="华文宋体" w:eastAsia="华文宋体" w:cs="华文宋体"/>
          <w:b/>
          <w:bCs/>
          <w:sz w:val="44"/>
          <w:szCs w:val="44"/>
          <w:lang w:val="en-US" w:eastAsia="zh-CN"/>
        </w:rPr>
        <w:t>4</w:t>
      </w:r>
      <w:r>
        <w:rPr>
          <w:rFonts w:hint="eastAsia" w:ascii="华文宋体" w:hAnsi="华文宋体" w:eastAsia="华文宋体" w:cs="华文宋体"/>
          <w:b/>
          <w:bCs/>
          <w:sz w:val="44"/>
          <w:szCs w:val="44"/>
        </w:rPr>
        <w:t>年</w:t>
      </w:r>
      <w:r>
        <w:rPr>
          <w:rFonts w:hint="eastAsia" w:ascii="华文宋体" w:hAnsi="华文宋体" w:eastAsia="华文宋体" w:cs="华文宋体"/>
          <w:b/>
          <w:bCs/>
          <w:sz w:val="44"/>
          <w:szCs w:val="44"/>
          <w:lang w:val="en-US" w:eastAsia="zh-CN"/>
        </w:rPr>
        <w:t>6</w:t>
      </w:r>
      <w:r>
        <w:rPr>
          <w:rFonts w:hint="eastAsia" w:ascii="华文宋体" w:hAnsi="华文宋体" w:eastAsia="华文宋体" w:cs="华文宋体"/>
          <w:b/>
          <w:bCs/>
          <w:sz w:val="44"/>
          <w:szCs w:val="44"/>
        </w:rPr>
        <w:t>月份</w:t>
      </w:r>
    </w:p>
    <w:p>
      <w:pPr>
        <w:jc w:val="center"/>
        <w:rPr>
          <w:rFonts w:ascii="华文宋体" w:hAnsi="华文宋体" w:eastAsia="华文宋体" w:cs="华文宋体"/>
          <w:b/>
          <w:bCs/>
          <w:sz w:val="44"/>
          <w:szCs w:val="44"/>
        </w:rPr>
      </w:pPr>
      <w:r>
        <w:rPr>
          <w:rFonts w:hint="eastAsia" w:ascii="华文宋体" w:hAnsi="华文宋体" w:eastAsia="华文宋体" w:cs="华文宋体"/>
          <w:b/>
          <w:bCs/>
          <w:sz w:val="44"/>
          <w:szCs w:val="44"/>
        </w:rPr>
        <w:t>执法完成情况</w:t>
      </w: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numPr>
          <w:ilvl w:val="0"/>
          <w:numId w:val="1"/>
        </w:numPr>
        <w:rPr>
          <w:rFonts w:ascii="华文仿宋" w:hAnsi="华文仿宋" w:eastAsia="华文仿宋" w:cs="华文仿宋"/>
          <w:b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危化品安全监管</w:t>
      </w:r>
    </w:p>
    <w:p>
      <w:pPr>
        <w:ind w:left="216" w:leftChars="103" w:firstLine="3"/>
        <w:rPr>
          <w:rFonts w:hint="default" w:ascii="仿宋_GB2312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   检查企业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5</w:t>
      </w:r>
      <w:r>
        <w:rPr>
          <w:rFonts w:hint="eastAsia" w:ascii="华文仿宋" w:hAnsi="华文仿宋" w:eastAsia="华文仿宋" w:cs="华文仿宋"/>
          <w:sz w:val="32"/>
          <w:szCs w:val="32"/>
        </w:rPr>
        <w:t>家，共计查出隐患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14</w:t>
      </w:r>
      <w:r>
        <w:rPr>
          <w:rFonts w:hint="eastAsia" w:ascii="华文仿宋" w:hAnsi="华文仿宋" w:eastAsia="华文仿宋" w:cs="华文仿宋"/>
          <w:sz w:val="32"/>
          <w:szCs w:val="32"/>
        </w:rPr>
        <w:t>处，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已整改完毕。</w:t>
      </w:r>
    </w:p>
    <w:p>
      <w:pPr>
        <w:rPr>
          <w:rFonts w:ascii="华文仿宋" w:hAnsi="华文仿宋" w:eastAsia="华文仿宋" w:cs="华文仿宋"/>
          <w:b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、非煤矿山和工商贸安全监管</w:t>
      </w:r>
    </w:p>
    <w:p>
      <w:pPr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</w:rPr>
        <w:t>检查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工贸企业2</w:t>
      </w:r>
      <w:r>
        <w:rPr>
          <w:rFonts w:hint="eastAsia" w:ascii="华文仿宋" w:hAnsi="华文仿宋" w:eastAsia="华文仿宋" w:cs="华文仿宋"/>
          <w:sz w:val="32"/>
          <w:szCs w:val="32"/>
        </w:rPr>
        <w:t>家，共计查出隐患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9</w:t>
      </w:r>
      <w:r>
        <w:rPr>
          <w:rFonts w:hint="eastAsia" w:ascii="华文仿宋" w:hAnsi="华文仿宋" w:eastAsia="华文仿宋" w:cs="华文仿宋"/>
          <w:sz w:val="32"/>
          <w:szCs w:val="32"/>
        </w:rPr>
        <w:t>处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，</w:t>
      </w:r>
      <w:bookmarkStart w:id="0" w:name="_GoBack"/>
      <w:bookmarkEnd w:id="0"/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均在整改中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ind w:leftChars="0"/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三、综合行政执法大队</w:t>
      </w:r>
    </w:p>
    <w:p>
      <w:pPr>
        <w:numPr>
          <w:ilvl w:val="0"/>
          <w:numId w:val="0"/>
        </w:numPr>
        <w:ind w:leftChars="0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检查企业4家，共计查出隐患16处，已整改4处，其余隐患均在整改中。</w:t>
      </w:r>
    </w:p>
    <w:sectPr>
      <w:pgSz w:w="11906" w:h="16838"/>
      <w:pgMar w:top="850" w:right="1080" w:bottom="85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1CD1E0"/>
    <w:multiLevelType w:val="singleLevel"/>
    <w:tmpl w:val="AB1CD1E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5MTM1OTJhZGY4NzFjYTM2NjFjYWFjZTFlZWQwODEifQ=="/>
  </w:docVars>
  <w:rsids>
    <w:rsidRoot w:val="009F33E6"/>
    <w:rsid w:val="009B37D9"/>
    <w:rsid w:val="009C5AA0"/>
    <w:rsid w:val="009F33E6"/>
    <w:rsid w:val="00C707C5"/>
    <w:rsid w:val="00F25150"/>
    <w:rsid w:val="00F72EED"/>
    <w:rsid w:val="016D4AB5"/>
    <w:rsid w:val="07B60FD0"/>
    <w:rsid w:val="08CA2A76"/>
    <w:rsid w:val="09300EEC"/>
    <w:rsid w:val="0BDB4271"/>
    <w:rsid w:val="0C525A55"/>
    <w:rsid w:val="0D2F25EC"/>
    <w:rsid w:val="0D570D57"/>
    <w:rsid w:val="0DAD037E"/>
    <w:rsid w:val="0F9F2542"/>
    <w:rsid w:val="152545AC"/>
    <w:rsid w:val="159F000B"/>
    <w:rsid w:val="164E22A2"/>
    <w:rsid w:val="177E360D"/>
    <w:rsid w:val="18956BD8"/>
    <w:rsid w:val="1AAA5078"/>
    <w:rsid w:val="1BF73D7E"/>
    <w:rsid w:val="1C435045"/>
    <w:rsid w:val="1D177F04"/>
    <w:rsid w:val="1E674ADF"/>
    <w:rsid w:val="1F8B7D47"/>
    <w:rsid w:val="203D2EA7"/>
    <w:rsid w:val="20914128"/>
    <w:rsid w:val="24DB1E16"/>
    <w:rsid w:val="287F57FF"/>
    <w:rsid w:val="296D124C"/>
    <w:rsid w:val="2D15310F"/>
    <w:rsid w:val="2ED969A4"/>
    <w:rsid w:val="305331A8"/>
    <w:rsid w:val="306C7B56"/>
    <w:rsid w:val="316552A6"/>
    <w:rsid w:val="32E92DB3"/>
    <w:rsid w:val="332F66F3"/>
    <w:rsid w:val="33E20F54"/>
    <w:rsid w:val="35DE66CD"/>
    <w:rsid w:val="37647A53"/>
    <w:rsid w:val="38526B9A"/>
    <w:rsid w:val="3B056DAD"/>
    <w:rsid w:val="3B2771BF"/>
    <w:rsid w:val="3C6542D3"/>
    <w:rsid w:val="3CC0609C"/>
    <w:rsid w:val="3CCD29BD"/>
    <w:rsid w:val="3DBF42E5"/>
    <w:rsid w:val="3F5641D9"/>
    <w:rsid w:val="3F577E93"/>
    <w:rsid w:val="3FBD1A99"/>
    <w:rsid w:val="400958BB"/>
    <w:rsid w:val="401F4E59"/>
    <w:rsid w:val="44D274DE"/>
    <w:rsid w:val="46C75263"/>
    <w:rsid w:val="47161C21"/>
    <w:rsid w:val="48223734"/>
    <w:rsid w:val="49B168C4"/>
    <w:rsid w:val="4A285601"/>
    <w:rsid w:val="4A5C3F2E"/>
    <w:rsid w:val="4A651E3B"/>
    <w:rsid w:val="4C3815E5"/>
    <w:rsid w:val="50DC010C"/>
    <w:rsid w:val="51BB51DB"/>
    <w:rsid w:val="51CF359F"/>
    <w:rsid w:val="56065045"/>
    <w:rsid w:val="56B55FFD"/>
    <w:rsid w:val="570D3802"/>
    <w:rsid w:val="580F1374"/>
    <w:rsid w:val="5B3D232C"/>
    <w:rsid w:val="5BF04420"/>
    <w:rsid w:val="5EAB2B99"/>
    <w:rsid w:val="5EB0241B"/>
    <w:rsid w:val="611D4D1F"/>
    <w:rsid w:val="614A5772"/>
    <w:rsid w:val="6252625B"/>
    <w:rsid w:val="639A57CF"/>
    <w:rsid w:val="63E065DA"/>
    <w:rsid w:val="653001D8"/>
    <w:rsid w:val="672D2A49"/>
    <w:rsid w:val="67FD2C55"/>
    <w:rsid w:val="686034A1"/>
    <w:rsid w:val="68A41611"/>
    <w:rsid w:val="69BA130A"/>
    <w:rsid w:val="6A4A5748"/>
    <w:rsid w:val="6E0D4B71"/>
    <w:rsid w:val="70F1605C"/>
    <w:rsid w:val="723E46A6"/>
    <w:rsid w:val="727A4881"/>
    <w:rsid w:val="734A04FC"/>
    <w:rsid w:val="73B84226"/>
    <w:rsid w:val="777F175A"/>
    <w:rsid w:val="78B51326"/>
    <w:rsid w:val="7A5C2B58"/>
    <w:rsid w:val="7ABB1035"/>
    <w:rsid w:val="7D1C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138</Words>
  <Characters>143</Characters>
  <Lines>1</Lines>
  <Paragraphs>1</Paragraphs>
  <TotalTime>89</TotalTime>
  <ScaleCrop>false</ScaleCrop>
  <LinksUpToDate>false</LinksUpToDate>
  <CharactersWithSpaces>156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方鑫</cp:lastModifiedBy>
  <cp:lastPrinted>2020-03-02T01:16:00Z</cp:lastPrinted>
  <dcterms:modified xsi:type="dcterms:W3CDTF">2024-07-12T08:22:47Z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B0B62AE8A02546DAAAF1CC04096AAB95_13</vt:lpwstr>
  </property>
</Properties>
</file>