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1002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4216"/>
        <w:gridCol w:w="1582"/>
        <w:gridCol w:w="1582"/>
        <w:gridCol w:w="7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乡镇</w:t>
            </w:r>
            <w:r>
              <w:rPr>
                <w:rFonts w:hint="eastAsia"/>
                <w:b/>
              </w:rPr>
              <w:t>（街道）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村民组</w:t>
            </w:r>
            <w:r>
              <w:rPr>
                <w:rFonts w:hint="eastAsia"/>
                <w:b/>
              </w:rPr>
              <w:t>（社区）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棉被（床）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大衣（件）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桐城市黄甲镇向阳村铁铺３６号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桐城市黄甲镇向阳村中屋６０号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桐城市黄甲镇向阳村何畈32号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桐城市黄甲镇向阳村胡楼16号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桐城市黄甲镇向阳村香畈14号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桐城市黄甲镇向阳村红岩31号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桐城市黄甲镇向阳村大河10号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桐城市黄甲镇向阳村大河9号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桐城市黄甲镇向阳村胡新屋４３号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桐城市黄甲镇向阳村何老屋4号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桐城市黄甲镇向阳村熊屋34号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桐城市黄甲镇向阳村中屋57号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桐城市黄甲镇向阳村城庙5号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rPr>
                <w:rFonts w:hint="eastAsia"/>
              </w:rPr>
              <w:t>桐城市黄甲镇向阳村徐湾3号</w:t>
            </w: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三新村白石嘴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三新村黄老屋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三新村俞湾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三新村漆树湾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三新村漆树湾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三新村汪湾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三新村曾湾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三新村漆树湾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三新村白石嘴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三新村黄老屋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三新村刘岭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三新村刘岭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三新村黄老屋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三新村黄老屋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三新村吴老屋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黄铺村吴湾组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黄铺村栋树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黄铺村栋树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黄铺村中庄组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黄铺村王老屋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黄铺村蒋河组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黄铺村菜玉岭组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黄铺村享堂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黄铺村秀才冲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黄铺村秀才冲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黄铺村兴建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黄铺村板湾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黄铺村板湾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黄铺村姚塥</w:t>
            </w:r>
            <w:r>
              <w:rPr>
                <w:rFonts w:hint="eastAsia"/>
                <w:lang w:val="en-US" w:eastAsia="zh-CN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黄铺村饶老屋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水岭</w:t>
            </w:r>
            <w:r>
              <w:rPr>
                <w:rFonts w:hint="eastAsia"/>
                <w:lang w:val="en-US" w:eastAsia="zh-CN"/>
              </w:rPr>
              <w:t>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胡楼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胡楼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胡楼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龙虎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腰松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腰松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余店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余店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汪河村杨祠组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汪河村弓岭组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张畈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得岭组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姚屋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吴咀</w:t>
            </w: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汪河村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毛色组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石窑村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葛湾村齐大屋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葛湾村罗庵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葛湾村瓦井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葛湾村瓦井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葛湾村梅老屋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葛湾村学校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葛湾村学校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葛湾村古井庵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葛湾村梅新屋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葛湾村双岭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黄甲镇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杨头村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  <w:t>合计</w:t>
            </w:r>
          </w:p>
        </w:tc>
        <w:tc>
          <w:tcPr>
            <w:tcW w:w="4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  <w:t>90</w:t>
            </w:r>
          </w:p>
        </w:tc>
        <w:tc>
          <w:tcPr>
            <w:tcW w:w="1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  <w:t>40</w:t>
            </w:r>
          </w:p>
        </w:tc>
        <w:tc>
          <w:tcPr>
            <w:tcW w:w="7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4"/>
                <w:szCs w:val="24"/>
                <w:highlight w:val="green"/>
                <w:u w:val="no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22CA72A8"/>
    <w:rsid w:val="3F207713"/>
    <w:rsid w:val="56E02B8E"/>
    <w:rsid w:val="6273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5</Pages>
  <Words>348</Words>
  <Characters>594</Characters>
  <Lines>1</Lines>
  <Paragraphs>1</Paragraphs>
  <TotalTime>1</TotalTime>
  <ScaleCrop>false</ScaleCrop>
  <LinksUpToDate>false</LinksUpToDate>
  <CharactersWithSpaces>602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2026-01-05T08:59:03Z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eyJoZGlkIjoiMjVhM2QzZmVhMTlhMjhlOGRiZjkxMDllNDhhOTZiMDQiLCJ1c2VySWQiOiIzMzIyODM5MTMifQ==</vt:lpwstr>
  </property>
  <property fmtid="{D5CDD505-2E9C-101B-9397-08002B2CF9AE}" pid="3" name="KSOProductBuildVer">
    <vt:lpwstr>2052-11.8.2.8721</vt:lpwstr>
  </property>
  <property fmtid="{D5CDD505-2E9C-101B-9397-08002B2CF9AE}" pid="4" name="ICV">
    <vt:lpwstr>72782D0EA13A4874950F3E48C15C63B2_13</vt:lpwstr>
  </property>
</Properties>
</file>