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5D05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333333"/>
          <w:kern w:val="36"/>
          <w:sz w:val="44"/>
          <w:szCs w:val="44"/>
          <w:lang w:eastAsia="zh-CN"/>
        </w:rPr>
      </w:pPr>
      <w:bookmarkStart w:id="0" w:name="_GoBack"/>
      <w:r>
        <w:rPr>
          <w:rFonts w:hint="eastAsia" w:ascii="方正小标宋简体" w:hAnsi="方正小标宋简体" w:eastAsia="方正小标宋简体" w:cs="方正小标宋简体"/>
          <w:b w:val="0"/>
          <w:bCs w:val="0"/>
          <w:color w:val="333333"/>
          <w:kern w:val="36"/>
          <w:sz w:val="44"/>
          <w:szCs w:val="44"/>
          <w:lang w:eastAsia="zh-CN"/>
        </w:rPr>
        <w:t>202</w:t>
      </w:r>
      <w:r>
        <w:rPr>
          <w:rFonts w:hint="eastAsia" w:ascii="方正小标宋简体" w:hAnsi="方正小标宋简体" w:eastAsia="方正小标宋简体" w:cs="方正小标宋简体"/>
          <w:b w:val="0"/>
          <w:bCs w:val="0"/>
          <w:color w:val="333333"/>
          <w:kern w:val="36"/>
          <w:sz w:val="44"/>
          <w:szCs w:val="44"/>
          <w:lang w:val="en-US" w:eastAsia="zh-CN"/>
        </w:rPr>
        <w:t>6 年桐城市第一季度城乡生活饮用水 水质监测结果公示</w:t>
      </w:r>
      <w:bookmarkEnd w:id="0"/>
    </w:p>
    <w:p w14:paraId="7266BD79">
      <w:pPr>
        <w:rPr>
          <w:sz w:val="44"/>
          <w:szCs w:val="44"/>
        </w:rPr>
      </w:pPr>
    </w:p>
    <w:p w14:paraId="0686DDE3">
      <w:pPr>
        <w:widowControl/>
        <w:spacing w:line="360" w:lineRule="auto"/>
        <w:ind w:firstLine="600" w:firstLineChars="200"/>
        <w:rPr>
          <w:rFonts w:hint="eastAsia" w:ascii="仿宋_GB2312" w:hAnsi="仿宋_GB2312" w:eastAsia="仿宋_GB2312" w:cs="仿宋_GB2312"/>
          <w:color w:val="333333"/>
          <w:kern w:val="0"/>
          <w:sz w:val="30"/>
          <w:szCs w:val="30"/>
          <w:lang w:val="en-US" w:eastAsia="zh-CN"/>
        </w:rPr>
      </w:pPr>
      <w:r>
        <w:rPr>
          <w:rFonts w:hint="eastAsia" w:ascii="仿宋_GB2312" w:hAnsi="仿宋_GB2312" w:eastAsia="仿宋_GB2312" w:cs="仿宋_GB2312"/>
          <w:color w:val="333333"/>
          <w:kern w:val="0"/>
          <w:sz w:val="30"/>
          <w:szCs w:val="30"/>
          <w:lang w:eastAsia="zh-CN"/>
        </w:rPr>
        <w:t>根据安徽省卫生健康委《关于进一步加强全省饮用水水质监测和信息公开工作的通知》（皖卫传〔2019〕196 号）文件要求，202</w:t>
      </w:r>
      <w:r>
        <w:rPr>
          <w:rFonts w:hint="eastAsia" w:ascii="仿宋_GB2312" w:hAnsi="仿宋_GB2312" w:eastAsia="仿宋_GB2312" w:cs="仿宋_GB2312"/>
          <w:color w:val="333333"/>
          <w:kern w:val="0"/>
          <w:sz w:val="30"/>
          <w:szCs w:val="30"/>
          <w:lang w:val="en-US" w:eastAsia="zh-CN"/>
        </w:rPr>
        <w:t>6 年 1月13日至 1月27日，桐城市疾病预防控制中心开展了第一季度集中式供水水龙头水质监测工作。现将监测结果郑重公示如下：</w:t>
      </w:r>
    </w:p>
    <w:p w14:paraId="11DDFA73">
      <w:pPr>
        <w:widowControl/>
        <w:spacing w:line="360" w:lineRule="auto"/>
        <w:ind w:firstLine="602" w:firstLineChars="200"/>
        <w:rPr>
          <w:rFonts w:hint="eastAsia" w:ascii="黑体" w:hAnsi="黑体" w:eastAsia="黑体" w:cs="黑体"/>
          <w:color w:val="333333"/>
          <w:kern w:val="0"/>
          <w:sz w:val="30"/>
          <w:szCs w:val="30"/>
        </w:rPr>
      </w:pPr>
      <w:r>
        <w:rPr>
          <w:rFonts w:hint="eastAsia" w:ascii="黑体" w:hAnsi="黑体" w:eastAsia="黑体" w:cs="黑体"/>
          <w:b/>
          <w:bCs/>
          <w:color w:val="333333"/>
          <w:kern w:val="0"/>
          <w:sz w:val="30"/>
          <w:szCs w:val="30"/>
        </w:rPr>
        <w:t>一、监测地点和水样数</w:t>
      </w:r>
    </w:p>
    <w:p w14:paraId="7440EE54">
      <w:pPr>
        <w:widowControl/>
        <w:spacing w:line="360" w:lineRule="auto"/>
        <w:ind w:firstLine="602"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b/>
          <w:bCs/>
          <w:color w:val="333333"/>
          <w:kern w:val="0"/>
          <w:sz w:val="30"/>
          <w:szCs w:val="30"/>
          <w:lang w:eastAsia="zh-CN"/>
        </w:rPr>
        <w:t>城区方面：</w:t>
      </w:r>
      <w:r>
        <w:rPr>
          <w:rFonts w:hint="eastAsia" w:ascii="仿宋_GB2312" w:hAnsi="仿宋_GB2312" w:eastAsia="仿宋_GB2312" w:cs="仿宋_GB2312"/>
          <w:color w:val="333333"/>
          <w:kern w:val="0"/>
          <w:sz w:val="30"/>
          <w:szCs w:val="30"/>
          <w:lang w:eastAsia="zh-CN"/>
        </w:rPr>
        <w:t>共计监测 6 份用户水龙头水样，全面覆盖 3 个街道办事处，覆盖率达到 100%。具体采样地点分别为</w:t>
      </w:r>
      <w:r>
        <w:rPr>
          <w:rFonts w:hint="eastAsia" w:ascii="仿宋_GB2312" w:hAnsi="仿宋_GB2312" w:eastAsia="仿宋_GB2312" w:cs="仿宋_GB2312"/>
          <w:sz w:val="30"/>
          <w:szCs w:val="30"/>
          <w:lang w:eastAsia="zh-CN"/>
        </w:rPr>
        <w:t>城东居民点、国际大酒店、桐城中学、六尺巷社区治理学院、国家高分子检测中心以及桐城市经济技术开发区管委会。</w:t>
      </w:r>
    </w:p>
    <w:p w14:paraId="5BC36108">
      <w:pPr>
        <w:ind w:firstLine="602" w:firstLineChars="200"/>
        <w:rPr>
          <w:rFonts w:hint="eastAsia" w:ascii="仿宋_GB2312" w:hAnsi="仿宋_GB2312" w:eastAsia="仿宋_GB2312" w:cs="仿宋_GB2312"/>
          <w:lang w:eastAsia="zh-CN"/>
        </w:rPr>
      </w:pPr>
      <w:r>
        <w:rPr>
          <w:rFonts w:hint="eastAsia" w:ascii="仿宋_GB2312" w:hAnsi="仿宋_GB2312" w:eastAsia="仿宋_GB2312" w:cs="仿宋_GB2312"/>
          <w:b/>
          <w:bCs/>
          <w:color w:val="333333"/>
          <w:kern w:val="0"/>
          <w:sz w:val="30"/>
          <w:szCs w:val="30"/>
          <w:lang w:eastAsia="zh-CN"/>
        </w:rPr>
        <w:t>乡镇方面：</w:t>
      </w:r>
      <w:r>
        <w:rPr>
          <w:rFonts w:hint="eastAsia" w:ascii="仿宋_GB2312" w:hAnsi="仿宋_GB2312" w:eastAsia="仿宋_GB2312" w:cs="仿宋_GB2312"/>
          <w:color w:val="333333"/>
          <w:kern w:val="0"/>
          <w:sz w:val="30"/>
          <w:szCs w:val="30"/>
          <w:lang w:eastAsia="zh-CN"/>
        </w:rPr>
        <w:t>共科学设置 12 个监测点，对 12 份用户水龙头水样进行监测，实现了对 12 个乡镇的全覆盖，乡镇覆盖率达 100%。具体采样地点为：孔城镇中心村红旗组古镇农家饭店、嬉子湖镇松桂村永琪酒楼、双港镇天城中学、金神镇供水大厅、大关镇卅铺加油站、范岗镇挂镇村村委会、</w:t>
      </w:r>
      <w:r>
        <w:rPr>
          <w:rFonts w:hint="eastAsia" w:ascii="仿宋_GB2312" w:hAnsi="仿宋_GB2312" w:eastAsia="仿宋_GB2312" w:cs="仿宋_GB2312"/>
          <w:sz w:val="30"/>
          <w:szCs w:val="30"/>
          <w:lang w:eastAsia="zh-CN"/>
        </w:rPr>
        <w:t>鲟鱼镇镇政府</w:t>
      </w:r>
      <w:r>
        <w:rPr>
          <w:rFonts w:hint="eastAsia" w:ascii="仿宋_GB2312" w:hAnsi="仿宋_GB2312" w:eastAsia="仿宋_GB2312" w:cs="仿宋_GB2312"/>
          <w:color w:val="333333"/>
          <w:kern w:val="0"/>
          <w:sz w:val="30"/>
          <w:szCs w:val="30"/>
          <w:lang w:eastAsia="zh-CN"/>
        </w:rPr>
        <w:t>、新渡镇供水大厅、青草镇永庆路徐玉家、吕亭镇双龙村月山张永春家、唐湾镇唐湾村党群服务中心、黄甲镇向阳村党群服务中心。</w:t>
      </w:r>
    </w:p>
    <w:p w14:paraId="21919535">
      <w:pPr>
        <w:widowControl/>
        <w:spacing w:line="360" w:lineRule="auto"/>
        <w:ind w:firstLine="602" w:firstLineChars="200"/>
        <w:rPr>
          <w:rFonts w:hint="eastAsia" w:ascii="黑体" w:hAnsi="黑体" w:eastAsia="黑体" w:cs="黑体"/>
          <w:color w:val="333333"/>
          <w:kern w:val="0"/>
          <w:sz w:val="30"/>
          <w:szCs w:val="30"/>
        </w:rPr>
      </w:pPr>
      <w:r>
        <w:rPr>
          <w:rFonts w:hint="eastAsia" w:ascii="黑体" w:hAnsi="黑体" w:eastAsia="黑体" w:cs="黑体"/>
          <w:b/>
          <w:bCs/>
          <w:color w:val="333333"/>
          <w:kern w:val="0"/>
          <w:sz w:val="30"/>
          <w:szCs w:val="30"/>
        </w:rPr>
        <w:t>二、检测指标和判定标准</w:t>
      </w:r>
    </w:p>
    <w:p w14:paraId="787578A1">
      <w:pPr>
        <w:ind w:firstLine="602" w:firstLineChars="200"/>
        <w:rPr>
          <w:rFonts w:hint="eastAsia" w:ascii="仿宋_GB2312" w:hAnsi="仿宋_GB2312" w:eastAsia="仿宋_GB2312" w:cs="仿宋_GB2312"/>
          <w:bCs/>
          <w:sz w:val="30"/>
          <w:szCs w:val="30"/>
        </w:rPr>
      </w:pPr>
      <w:r>
        <w:rPr>
          <w:rFonts w:hint="eastAsia" w:ascii="仿宋_GB2312" w:hAnsi="仿宋_GB2312" w:eastAsia="仿宋_GB2312" w:cs="仿宋_GB2312"/>
          <w:b/>
          <w:bCs/>
          <w:color w:val="333333"/>
          <w:kern w:val="0"/>
          <w:sz w:val="30"/>
          <w:szCs w:val="30"/>
        </w:rPr>
        <w:t>检测指标</w:t>
      </w:r>
      <w:r>
        <w:rPr>
          <w:rFonts w:hint="eastAsia" w:ascii="仿宋_GB2312" w:hAnsi="仿宋_GB2312" w:eastAsia="仿宋_GB2312" w:cs="仿宋_GB2312"/>
          <w:color w:val="333333"/>
          <w:kern w:val="0"/>
          <w:sz w:val="30"/>
          <w:szCs w:val="30"/>
        </w:rPr>
        <w:t>：</w:t>
      </w:r>
      <w:r>
        <w:rPr>
          <w:rFonts w:hint="eastAsia" w:ascii="仿宋_GB2312" w:hAnsi="仿宋_GB2312" w:eastAsia="仿宋_GB2312" w:cs="仿宋_GB2312"/>
          <w:color w:val="333333"/>
          <w:kern w:val="0"/>
          <w:sz w:val="30"/>
          <w:szCs w:val="30"/>
          <w:lang w:eastAsia="zh-CN"/>
        </w:rPr>
        <w:t>严格</w:t>
      </w:r>
      <w:r>
        <w:rPr>
          <w:rFonts w:hint="eastAsia" w:ascii="仿宋_GB2312" w:hAnsi="仿宋_GB2312" w:eastAsia="仿宋_GB2312" w:cs="仿宋_GB2312"/>
          <w:color w:val="333333"/>
          <w:kern w:val="0"/>
          <w:sz w:val="30"/>
          <w:szCs w:val="30"/>
        </w:rPr>
        <w:t>检测</w:t>
      </w:r>
      <w:r>
        <w:rPr>
          <w:rFonts w:hint="eastAsia" w:ascii="仿宋_GB2312" w:hAnsi="仿宋_GB2312" w:eastAsia="仿宋_GB2312" w:cs="仿宋_GB2312"/>
          <w:kern w:val="0"/>
          <w:sz w:val="30"/>
          <w:szCs w:val="30"/>
        </w:rPr>
        <w:t>常规指标38项，</w:t>
      </w:r>
      <w:r>
        <w:rPr>
          <w:rFonts w:hint="eastAsia" w:ascii="仿宋_GB2312" w:hAnsi="仿宋_GB2312" w:eastAsia="仿宋_GB2312" w:cs="仿宋_GB2312"/>
          <w:kern w:val="0"/>
          <w:sz w:val="30"/>
          <w:szCs w:val="30"/>
          <w:lang w:eastAsia="zh-CN"/>
        </w:rPr>
        <w:t>涵盖</w:t>
      </w:r>
      <w:r>
        <w:rPr>
          <w:rFonts w:hint="eastAsia" w:ascii="仿宋_GB2312" w:hAnsi="仿宋_GB2312" w:eastAsia="仿宋_GB2312" w:cs="仿宋_GB2312"/>
          <w:bCs/>
          <w:sz w:val="30"/>
          <w:szCs w:val="30"/>
        </w:rPr>
        <w:t>总大肠菌群、大肠埃希菌、菌落总数、砷、镉、铬、铅、汞、氰化物、氟化物、硝酸盐氮、三氯甲烷、一氯二溴甲烷、二氯一溴甲烷、三溴甲烷、三卤甲烷、二氯乙烯、三氯乙烯、亚氯酸盐、氯酸盐、色度、浑浊度、臭和味、肉眼可见物、PH、铝、铁、锰、铜、锌、氯化物、硫酸盐、溶解性总固体、总硬度、高锰酸盐指数、氨（以</w:t>
      </w:r>
      <w:r>
        <w:rPr>
          <w:rFonts w:hint="eastAsia" w:ascii="仿宋_GB2312" w:hAnsi="仿宋_GB2312" w:eastAsia="仿宋_GB2312" w:cs="仿宋_GB2312"/>
          <w:bCs/>
          <w:sz w:val="30"/>
          <w:szCs w:val="30"/>
          <w:lang w:eastAsia="zh-CN"/>
        </w:rPr>
        <w:t xml:space="preserve"> </w:t>
      </w:r>
      <w:r>
        <w:rPr>
          <w:rFonts w:hint="eastAsia" w:ascii="仿宋_GB2312" w:hAnsi="仿宋_GB2312" w:eastAsia="仿宋_GB2312" w:cs="仿宋_GB2312"/>
          <w:bCs/>
          <w:sz w:val="30"/>
          <w:szCs w:val="30"/>
        </w:rPr>
        <w:t>N</w:t>
      </w:r>
      <w:r>
        <w:rPr>
          <w:rFonts w:hint="eastAsia" w:ascii="仿宋_GB2312" w:hAnsi="仿宋_GB2312" w:eastAsia="仿宋_GB2312" w:cs="仿宋_GB2312"/>
          <w:bCs/>
          <w:sz w:val="30"/>
          <w:szCs w:val="30"/>
          <w:lang w:eastAsia="zh-CN"/>
        </w:rPr>
        <w:t xml:space="preserve"> </w:t>
      </w:r>
      <w:r>
        <w:rPr>
          <w:rFonts w:hint="eastAsia" w:ascii="仿宋_GB2312" w:hAnsi="仿宋_GB2312" w:eastAsia="仿宋_GB2312" w:cs="仿宋_GB2312"/>
          <w:bCs/>
          <w:sz w:val="30"/>
          <w:szCs w:val="30"/>
        </w:rPr>
        <w:t>计）、游离氯、二氧化氯。</w:t>
      </w:r>
    </w:p>
    <w:p w14:paraId="69DAEDD9">
      <w:pPr>
        <w:widowControl/>
        <w:spacing w:line="360" w:lineRule="auto"/>
        <w:ind w:firstLine="602" w:firstLineChars="200"/>
        <w:rPr>
          <w:rFonts w:hint="eastAsia" w:ascii="仿宋_GB2312" w:hAnsi="仿宋_GB2312" w:eastAsia="仿宋_GB2312" w:cs="仿宋_GB2312"/>
          <w:lang w:eastAsia="zh-CN"/>
        </w:rPr>
      </w:pPr>
      <w:r>
        <w:rPr>
          <w:rFonts w:hint="eastAsia" w:ascii="仿宋_GB2312" w:hAnsi="仿宋_GB2312" w:eastAsia="仿宋_GB2312" w:cs="仿宋_GB2312"/>
          <w:b/>
          <w:bCs/>
          <w:color w:val="333333"/>
          <w:kern w:val="0"/>
          <w:sz w:val="30"/>
          <w:szCs w:val="30"/>
          <w:lang w:eastAsia="zh-CN"/>
        </w:rPr>
        <w:t>判定标准</w:t>
      </w:r>
      <w:r>
        <w:rPr>
          <w:rFonts w:hint="eastAsia" w:ascii="仿宋_GB2312" w:hAnsi="仿宋_GB2312" w:eastAsia="仿宋_GB2312" w:cs="仿宋_GB2312"/>
          <w:color w:val="333333"/>
          <w:kern w:val="0"/>
          <w:sz w:val="30"/>
          <w:szCs w:val="30"/>
          <w:lang w:eastAsia="zh-CN"/>
        </w:rPr>
        <w:t>：若检测指标中出现 1 项及以上指标不符合《生活饮用水卫生标准》（GB5749 - 2022）规定限值的情况，该份水样即判定为不达标。</w:t>
      </w:r>
    </w:p>
    <w:p w14:paraId="1EC19A06">
      <w:pPr>
        <w:widowControl/>
        <w:spacing w:line="360" w:lineRule="auto"/>
        <w:ind w:firstLine="602" w:firstLineChars="200"/>
        <w:rPr>
          <w:rFonts w:hint="eastAsia" w:ascii="黑体" w:hAnsi="黑体" w:eastAsia="黑体" w:cs="黑体"/>
          <w:color w:val="333333"/>
          <w:kern w:val="0"/>
          <w:sz w:val="30"/>
          <w:szCs w:val="30"/>
        </w:rPr>
      </w:pPr>
      <w:r>
        <w:rPr>
          <w:rFonts w:hint="eastAsia" w:ascii="黑体" w:hAnsi="黑体" w:eastAsia="黑体" w:cs="黑体"/>
          <w:b/>
          <w:bCs/>
          <w:color w:val="333333"/>
          <w:kern w:val="0"/>
          <w:sz w:val="30"/>
          <w:szCs w:val="30"/>
        </w:rPr>
        <w:t>三、检测结果及评价</w:t>
      </w:r>
    </w:p>
    <w:p w14:paraId="76A5FE2B">
      <w:pPr>
        <w:widowControl/>
        <w:spacing w:line="360" w:lineRule="auto"/>
        <w:ind w:firstLine="602" w:firstLineChars="200"/>
        <w:rPr>
          <w:rFonts w:hint="eastAsia" w:ascii="仿宋_GB2312" w:hAnsi="仿宋_GB2312" w:eastAsia="仿宋_GB2312" w:cs="仿宋_GB2312"/>
          <w:lang w:eastAsia="zh-CN"/>
        </w:rPr>
      </w:pPr>
      <w:r>
        <w:rPr>
          <w:rFonts w:hint="eastAsia" w:ascii="仿宋_GB2312" w:hAnsi="仿宋_GB2312" w:eastAsia="仿宋_GB2312" w:cs="仿宋_GB2312"/>
          <w:b/>
          <w:bCs/>
          <w:color w:val="333333"/>
          <w:kern w:val="0"/>
          <w:sz w:val="30"/>
          <w:szCs w:val="30"/>
          <w:lang w:eastAsia="zh-CN"/>
        </w:rPr>
        <w:t>城区：</w:t>
      </w:r>
      <w:r>
        <w:rPr>
          <w:rFonts w:hint="eastAsia" w:ascii="仿宋_GB2312" w:hAnsi="仿宋_GB2312" w:eastAsia="仿宋_GB2312" w:cs="仿宋_GB2312"/>
          <w:b w:val="0"/>
          <w:bCs w:val="0"/>
          <w:color w:val="333333"/>
          <w:kern w:val="0"/>
          <w:sz w:val="30"/>
          <w:szCs w:val="30"/>
          <w:lang w:eastAsia="zh-CN"/>
        </w:rPr>
        <w:t>所</w:t>
      </w:r>
      <w:r>
        <w:rPr>
          <w:rFonts w:hint="eastAsia" w:ascii="仿宋_GB2312" w:hAnsi="仿宋_GB2312" w:eastAsia="仿宋_GB2312" w:cs="仿宋_GB2312"/>
          <w:bCs/>
          <w:color w:val="333333"/>
          <w:kern w:val="0"/>
          <w:sz w:val="30"/>
          <w:szCs w:val="30"/>
          <w:lang w:eastAsia="zh-CN"/>
        </w:rPr>
        <w:t>监测</w:t>
      </w:r>
      <w:r>
        <w:rPr>
          <w:rFonts w:hint="eastAsia" w:ascii="仿宋_GB2312" w:hAnsi="仿宋_GB2312" w:eastAsia="仿宋_GB2312" w:cs="仿宋_GB2312"/>
          <w:color w:val="333333"/>
          <w:kern w:val="0"/>
          <w:sz w:val="30"/>
          <w:szCs w:val="30"/>
          <w:lang w:eastAsia="zh-CN"/>
        </w:rPr>
        <w:t>的 6 份水样全部达标，水样达标率为 100%。</w:t>
      </w:r>
    </w:p>
    <w:p w14:paraId="3FA32BAD">
      <w:pPr>
        <w:widowControl/>
        <w:spacing w:line="360" w:lineRule="auto"/>
        <w:ind w:firstLine="602" w:firstLineChars="200"/>
        <w:rPr>
          <w:rFonts w:hint="eastAsia" w:ascii="仿宋_GB2312" w:hAnsi="仿宋_GB2312" w:eastAsia="仿宋_GB2312" w:cs="仿宋_GB2312"/>
          <w:color w:val="333333"/>
          <w:kern w:val="0"/>
          <w:sz w:val="30"/>
          <w:szCs w:val="30"/>
          <w:lang w:eastAsia="zh-CN"/>
        </w:rPr>
      </w:pPr>
      <w:r>
        <w:rPr>
          <w:rFonts w:hint="eastAsia" w:ascii="仿宋_GB2312" w:hAnsi="仿宋_GB2312" w:eastAsia="仿宋_GB2312" w:cs="仿宋_GB2312"/>
          <w:b/>
          <w:bCs/>
          <w:color w:val="333333"/>
          <w:kern w:val="0"/>
          <w:sz w:val="30"/>
          <w:szCs w:val="30"/>
          <w:lang w:eastAsia="zh-CN"/>
        </w:rPr>
        <w:t>乡镇：</w:t>
      </w:r>
      <w:r>
        <w:rPr>
          <w:rFonts w:hint="eastAsia" w:ascii="仿宋_GB2312" w:hAnsi="仿宋_GB2312" w:eastAsia="仿宋_GB2312" w:cs="仿宋_GB2312"/>
          <w:bCs/>
          <w:color w:val="333333"/>
          <w:kern w:val="0"/>
          <w:sz w:val="30"/>
          <w:szCs w:val="30"/>
          <w:lang w:eastAsia="zh-CN"/>
        </w:rPr>
        <w:t>监测的 12 份</w:t>
      </w:r>
      <w:r>
        <w:rPr>
          <w:rFonts w:hint="eastAsia" w:ascii="仿宋_GB2312" w:hAnsi="仿宋_GB2312" w:eastAsia="仿宋_GB2312" w:cs="仿宋_GB2312"/>
          <w:color w:val="333333"/>
          <w:kern w:val="0"/>
          <w:sz w:val="30"/>
          <w:szCs w:val="30"/>
          <w:lang w:eastAsia="zh-CN"/>
        </w:rPr>
        <w:t>水样均达标，水样达标率为 100%。</w:t>
      </w:r>
    </w:p>
    <w:p w14:paraId="372ACCDC">
      <w:pPr>
        <w:widowControl/>
        <w:spacing w:line="360" w:lineRule="auto"/>
        <w:rPr>
          <w:rFonts w:hint="eastAsia" w:ascii="仿宋_GB2312" w:hAnsi="仿宋_GB2312" w:eastAsia="仿宋_GB2312" w:cs="仿宋_GB2312"/>
          <w:color w:val="333333"/>
          <w:kern w:val="0"/>
          <w:sz w:val="30"/>
          <w:szCs w:val="30"/>
          <w:lang w:eastAsia="zh-CN"/>
        </w:rPr>
      </w:pPr>
    </w:p>
    <w:p w14:paraId="017F87FD">
      <w:pPr>
        <w:widowControl/>
        <w:spacing w:line="360" w:lineRule="auto"/>
        <w:ind w:firstLine="602" w:firstLineChars="200"/>
        <w:rPr>
          <w:rFonts w:hint="eastAsia" w:ascii="仿宋_GB2312" w:hAnsi="仿宋_GB2312" w:eastAsia="仿宋_GB2312" w:cs="仿宋_GB2312"/>
          <w:lang w:eastAsia="zh-CN"/>
        </w:rPr>
      </w:pPr>
      <w:r>
        <w:rPr>
          <w:rFonts w:hint="eastAsia" w:ascii="仿宋_GB2312" w:hAnsi="仿宋_GB2312" w:eastAsia="仿宋_GB2312" w:cs="仿宋_GB2312"/>
          <w:b/>
          <w:bCs/>
          <w:color w:val="333333"/>
          <w:kern w:val="0"/>
          <w:sz w:val="30"/>
          <w:szCs w:val="30"/>
          <w:lang w:eastAsia="zh-CN"/>
        </w:rPr>
        <w:t>附件：</w:t>
      </w:r>
      <w:r>
        <w:rPr>
          <w:rFonts w:hint="eastAsia" w:ascii="仿宋_GB2312" w:hAnsi="仿宋_GB2312" w:eastAsia="仿宋_GB2312" w:cs="仿宋_GB2312"/>
          <w:color w:val="333333"/>
          <w:kern w:val="0"/>
          <w:sz w:val="30"/>
          <w:szCs w:val="30"/>
          <w:lang w:eastAsia="zh-CN"/>
        </w:rPr>
        <w:t>桐城市 202</w:t>
      </w:r>
      <w:r>
        <w:rPr>
          <w:rFonts w:hint="eastAsia" w:ascii="仿宋_GB2312" w:hAnsi="仿宋_GB2312" w:eastAsia="仿宋_GB2312" w:cs="仿宋_GB2312"/>
          <w:color w:val="333333"/>
          <w:kern w:val="0"/>
          <w:sz w:val="30"/>
          <w:szCs w:val="30"/>
          <w:lang w:val="en-US" w:eastAsia="zh-CN"/>
        </w:rPr>
        <w:t xml:space="preserve">6 年第一季度水质监测结果 </w:t>
      </w:r>
    </w:p>
    <w:p w14:paraId="08785772">
      <w:pPr>
        <w:widowControl/>
        <w:spacing w:line="360" w:lineRule="auto"/>
        <w:ind w:firstLine="600" w:firstLineChars="200"/>
        <w:rPr>
          <w:rFonts w:hint="eastAsia" w:ascii="仿宋_GB2312" w:hAnsi="仿宋_GB2312" w:eastAsia="仿宋_GB2312" w:cs="仿宋_GB2312"/>
          <w:color w:val="333333"/>
          <w:kern w:val="0"/>
          <w:sz w:val="30"/>
          <w:szCs w:val="30"/>
          <w:lang w:eastAsia="zh-CN"/>
        </w:rPr>
      </w:pPr>
    </w:p>
    <w:p w14:paraId="27DA9FEF">
      <w:pPr>
        <w:widowControl/>
        <w:spacing w:line="360" w:lineRule="auto"/>
        <w:ind w:firstLine="600" w:firstLineChars="200"/>
        <w:rPr>
          <w:rFonts w:hint="eastAsia" w:ascii="仿宋_GB2312" w:hAnsi="仿宋_GB2312" w:eastAsia="仿宋_GB2312" w:cs="仿宋_GB2312"/>
          <w:sz w:val="30"/>
          <w:szCs w:val="30"/>
          <w:lang w:eastAsia="zh-CN"/>
        </w:rPr>
      </w:pPr>
    </w:p>
    <w:p w14:paraId="1F96A32D">
      <w:pPr>
        <w:widowControl/>
        <w:spacing w:line="360" w:lineRule="auto"/>
        <w:ind w:firstLine="600" w:firstLineChars="200"/>
        <w:rPr>
          <w:rFonts w:hint="eastAsia" w:ascii="仿宋_GB2312" w:hAnsi="仿宋_GB2312" w:eastAsia="仿宋_GB2312" w:cs="仿宋_GB2312"/>
          <w:color w:val="333333"/>
          <w:kern w:val="0"/>
          <w:sz w:val="30"/>
          <w:szCs w:val="30"/>
          <w:lang w:val="en-US" w:eastAsia="zh-CN"/>
        </w:rPr>
      </w:pPr>
    </w:p>
    <w:p w14:paraId="42AE30EA"/>
    <w:p w14:paraId="5E3BEE56"/>
    <w:p w14:paraId="2B9A9F10"/>
    <w:p w14:paraId="76531A42"/>
    <w:p w14:paraId="0FF5C26F"/>
    <w:p w14:paraId="35B789E5"/>
    <w:p w14:paraId="73C4D0B7"/>
    <w:p w14:paraId="7D62EEB2"/>
    <w:p w14:paraId="25B029D4"/>
    <w:p w14:paraId="5295C64B"/>
    <w:p w14:paraId="546188F9">
      <w:pPr>
        <w:sectPr>
          <w:pgSz w:w="11906" w:h="16838"/>
          <w:pgMar w:top="1440" w:right="1800" w:bottom="1440" w:left="1800" w:header="851" w:footer="992" w:gutter="0"/>
          <w:cols w:space="425" w:num="1"/>
          <w:docGrid w:type="lines" w:linePitch="312" w:charSpace="0"/>
        </w:sectPr>
      </w:pPr>
    </w:p>
    <w:p w14:paraId="3F18B357">
      <w:pPr>
        <w:widowControl/>
        <w:jc w:val="center"/>
        <w:rPr>
          <w:rFonts w:cs="宋体" w:asciiTheme="minorEastAsia" w:hAnsiTheme="minorEastAsia"/>
          <w:b/>
          <w:color w:val="333333"/>
          <w:kern w:val="0"/>
          <w:sz w:val="24"/>
          <w:szCs w:val="24"/>
        </w:rPr>
      </w:pPr>
      <w:r>
        <w:rPr>
          <w:rFonts w:hint="eastAsia" w:cs="宋体" w:asciiTheme="minorEastAsia" w:hAnsiTheme="minorEastAsia"/>
          <w:b/>
          <w:color w:val="333333"/>
          <w:kern w:val="0"/>
          <w:sz w:val="24"/>
          <w:szCs w:val="24"/>
        </w:rPr>
        <w:t>附件  桐城市202</w:t>
      </w:r>
      <w:r>
        <w:rPr>
          <w:rFonts w:hint="eastAsia" w:cs="宋体" w:asciiTheme="minorEastAsia" w:hAnsiTheme="minorEastAsia"/>
          <w:b/>
          <w:color w:val="333333"/>
          <w:kern w:val="0"/>
          <w:sz w:val="24"/>
          <w:szCs w:val="24"/>
          <w:lang w:val="en-US" w:eastAsia="zh-CN"/>
        </w:rPr>
        <w:t>6</w:t>
      </w:r>
      <w:r>
        <w:rPr>
          <w:rFonts w:hint="eastAsia" w:cs="宋体" w:asciiTheme="minorEastAsia" w:hAnsiTheme="minorEastAsia"/>
          <w:b/>
          <w:color w:val="333333"/>
          <w:kern w:val="0"/>
          <w:sz w:val="24"/>
          <w:szCs w:val="24"/>
        </w:rPr>
        <w:t>年第</w:t>
      </w:r>
      <w:r>
        <w:rPr>
          <w:rFonts w:hint="eastAsia" w:cs="宋体" w:asciiTheme="minorEastAsia" w:hAnsiTheme="minorEastAsia"/>
          <w:b/>
          <w:color w:val="333333"/>
          <w:kern w:val="0"/>
          <w:sz w:val="24"/>
          <w:szCs w:val="24"/>
          <w:lang w:eastAsia="zh-CN"/>
        </w:rPr>
        <w:t>一</w:t>
      </w:r>
      <w:r>
        <w:rPr>
          <w:rFonts w:hint="eastAsia" w:cs="宋体" w:asciiTheme="minorEastAsia" w:hAnsiTheme="minorEastAsia"/>
          <w:b/>
          <w:color w:val="333333"/>
          <w:kern w:val="0"/>
          <w:sz w:val="24"/>
          <w:szCs w:val="24"/>
        </w:rPr>
        <w:t>季度水质监测结果公示表</w:t>
      </w:r>
    </w:p>
    <w:tbl>
      <w:tblPr>
        <w:tblStyle w:val="2"/>
        <w:tblW w:w="14172" w:type="dxa"/>
        <w:jc w:val="center"/>
        <w:tblBorders>
          <w:top w:val="single" w:color="333333" w:sz="8" w:space="0"/>
          <w:left w:val="single" w:color="333333" w:sz="8" w:space="0"/>
          <w:bottom w:val="single" w:color="333333" w:sz="8" w:space="0"/>
          <w:right w:val="single" w:color="333333" w:sz="8" w:space="0"/>
          <w:insideH w:val="single" w:color="333333" w:sz="8" w:space="0"/>
          <w:insideV w:val="single" w:color="333333" w:sz="6" w:space="0"/>
        </w:tblBorders>
        <w:shd w:val="clear" w:color="auto" w:fill="FFFFFF"/>
        <w:tblLayout w:type="fixed"/>
        <w:tblCellMar>
          <w:top w:w="0" w:type="dxa"/>
          <w:left w:w="0" w:type="dxa"/>
          <w:bottom w:w="0" w:type="dxa"/>
          <w:right w:w="0" w:type="dxa"/>
        </w:tblCellMar>
      </w:tblPr>
      <w:tblGrid>
        <w:gridCol w:w="623"/>
        <w:gridCol w:w="622"/>
        <w:gridCol w:w="623"/>
        <w:gridCol w:w="622"/>
        <w:gridCol w:w="1102"/>
        <w:gridCol w:w="3286"/>
        <w:gridCol w:w="1067"/>
        <w:gridCol w:w="1217"/>
        <w:gridCol w:w="1333"/>
        <w:gridCol w:w="1167"/>
        <w:gridCol w:w="1239"/>
        <w:gridCol w:w="1271"/>
      </w:tblGrid>
      <w:tr w14:paraId="4E0800F3">
        <w:tblPrEx>
          <w:tblBorders>
            <w:top w:val="single" w:color="333333" w:sz="8" w:space="0"/>
            <w:left w:val="single" w:color="333333" w:sz="8" w:space="0"/>
            <w:bottom w:val="single" w:color="333333" w:sz="8" w:space="0"/>
            <w:right w:val="single" w:color="333333" w:sz="8" w:space="0"/>
            <w:insideH w:val="single" w:color="333333" w:sz="8" w:space="0"/>
            <w:insideV w:val="single" w:color="333333" w:sz="6" w:space="0"/>
          </w:tblBorders>
          <w:shd w:val="clear" w:color="auto" w:fill="FFFFFF"/>
          <w:tblCellMar>
            <w:top w:w="0" w:type="dxa"/>
            <w:left w:w="0" w:type="dxa"/>
            <w:bottom w:w="0" w:type="dxa"/>
            <w:right w:w="0" w:type="dxa"/>
          </w:tblCellMar>
        </w:tblPrEx>
        <w:trPr>
          <w:trHeight w:val="0" w:hRule="atLeast"/>
          <w:tblHeader/>
          <w:jc w:val="center"/>
        </w:trPr>
        <w:tc>
          <w:tcPr>
            <w:tcW w:w="623" w:type="dxa"/>
            <w:shd w:val="clear" w:color="auto" w:fill="auto"/>
            <w:vAlign w:val="center"/>
          </w:tcPr>
          <w:p w14:paraId="0E223499">
            <w:pPr>
              <w:widowControl/>
              <w:snapToGrid w:val="0"/>
              <w:ind w:left="0" w:leftChars="0" w:right="0" w:rightChars="0" w:firstLine="0" w:firstLineChars="0"/>
              <w:jc w:val="center"/>
              <w:rPr>
                <w:rFonts w:cs="宋体" w:asciiTheme="minorEastAsia" w:hAnsiTheme="minorEastAsia"/>
                <w:b/>
                <w:kern w:val="0"/>
                <w:sz w:val="24"/>
                <w:szCs w:val="24"/>
              </w:rPr>
            </w:pPr>
            <w:r>
              <w:rPr>
                <w:rFonts w:hint="eastAsia" w:cs="宋体" w:asciiTheme="minorEastAsia" w:hAnsiTheme="minorEastAsia"/>
                <w:b/>
                <w:kern w:val="0"/>
                <w:sz w:val="24"/>
                <w:szCs w:val="24"/>
              </w:rPr>
              <w:t>序号</w:t>
            </w:r>
          </w:p>
        </w:tc>
        <w:tc>
          <w:tcPr>
            <w:tcW w:w="622" w:type="dxa"/>
            <w:shd w:val="clear" w:color="auto" w:fill="FFFFFF"/>
            <w:vAlign w:val="center"/>
          </w:tcPr>
          <w:p w14:paraId="0EB2FF44">
            <w:pPr>
              <w:widowControl/>
              <w:snapToGrid w:val="0"/>
              <w:ind w:left="0" w:leftChars="0" w:right="0" w:rightChars="0" w:firstLine="0" w:firstLineChars="0"/>
              <w:jc w:val="center"/>
              <w:rPr>
                <w:rFonts w:cs="宋体" w:asciiTheme="minorEastAsia" w:hAnsiTheme="minorEastAsia"/>
                <w:b/>
                <w:kern w:val="0"/>
                <w:sz w:val="24"/>
                <w:szCs w:val="24"/>
              </w:rPr>
            </w:pPr>
            <w:r>
              <w:rPr>
                <w:rFonts w:hint="eastAsia" w:cs="宋体" w:asciiTheme="minorEastAsia" w:hAnsiTheme="minorEastAsia"/>
                <w:b/>
                <w:kern w:val="0"/>
                <w:sz w:val="24"/>
                <w:szCs w:val="24"/>
              </w:rPr>
              <w:t>年</w:t>
            </w:r>
          </w:p>
        </w:tc>
        <w:tc>
          <w:tcPr>
            <w:tcW w:w="623" w:type="dxa"/>
            <w:shd w:val="clear" w:color="auto" w:fill="FFFFFF"/>
            <w:vAlign w:val="center"/>
          </w:tcPr>
          <w:p w14:paraId="11E94C73">
            <w:pPr>
              <w:widowControl/>
              <w:snapToGrid w:val="0"/>
              <w:ind w:left="0" w:leftChars="0" w:right="0" w:rightChars="0" w:firstLine="0" w:firstLineChars="0"/>
              <w:jc w:val="center"/>
              <w:rPr>
                <w:rFonts w:cs="宋体" w:asciiTheme="minorEastAsia" w:hAnsiTheme="minorEastAsia"/>
                <w:b/>
                <w:kern w:val="0"/>
                <w:sz w:val="24"/>
                <w:szCs w:val="24"/>
              </w:rPr>
            </w:pPr>
            <w:r>
              <w:rPr>
                <w:rFonts w:hint="eastAsia" w:cs="宋体" w:asciiTheme="minorEastAsia" w:hAnsiTheme="minorEastAsia"/>
                <w:b/>
                <w:kern w:val="0"/>
                <w:sz w:val="24"/>
                <w:szCs w:val="24"/>
              </w:rPr>
              <w:t>季度</w:t>
            </w:r>
          </w:p>
        </w:tc>
        <w:tc>
          <w:tcPr>
            <w:tcW w:w="622" w:type="dxa"/>
            <w:shd w:val="clear" w:color="auto" w:fill="FFFFFF"/>
            <w:vAlign w:val="center"/>
          </w:tcPr>
          <w:p w14:paraId="4E06C511">
            <w:pPr>
              <w:widowControl/>
              <w:snapToGrid w:val="0"/>
              <w:ind w:left="0" w:leftChars="0" w:right="0" w:rightChars="0" w:firstLine="0" w:firstLineChars="0"/>
              <w:jc w:val="center"/>
              <w:rPr>
                <w:rFonts w:cs="宋体" w:asciiTheme="minorEastAsia" w:hAnsiTheme="minorEastAsia"/>
                <w:b/>
                <w:kern w:val="0"/>
                <w:sz w:val="24"/>
                <w:szCs w:val="24"/>
              </w:rPr>
            </w:pPr>
            <w:r>
              <w:rPr>
                <w:rFonts w:hint="eastAsia" w:cs="宋体" w:asciiTheme="minorEastAsia" w:hAnsiTheme="minorEastAsia"/>
                <w:b/>
                <w:kern w:val="0"/>
                <w:sz w:val="24"/>
                <w:szCs w:val="24"/>
              </w:rPr>
              <w:t>市</w:t>
            </w:r>
          </w:p>
        </w:tc>
        <w:tc>
          <w:tcPr>
            <w:tcW w:w="1102" w:type="dxa"/>
            <w:shd w:val="clear" w:color="auto" w:fill="FFFFFF"/>
            <w:vAlign w:val="center"/>
          </w:tcPr>
          <w:p w14:paraId="064A99F5">
            <w:pPr>
              <w:widowControl/>
              <w:snapToGrid w:val="0"/>
              <w:ind w:left="0" w:leftChars="0" w:right="0" w:rightChars="0" w:firstLine="0" w:firstLineChars="0"/>
              <w:jc w:val="center"/>
              <w:rPr>
                <w:rFonts w:cs="宋体" w:asciiTheme="minorEastAsia" w:hAnsiTheme="minorEastAsia"/>
                <w:b/>
                <w:kern w:val="0"/>
                <w:sz w:val="24"/>
                <w:szCs w:val="24"/>
              </w:rPr>
            </w:pPr>
            <w:r>
              <w:rPr>
                <w:rFonts w:hint="eastAsia" w:cs="宋体" w:asciiTheme="minorEastAsia" w:hAnsiTheme="minorEastAsia"/>
                <w:b/>
                <w:kern w:val="0"/>
                <w:sz w:val="24"/>
                <w:szCs w:val="24"/>
              </w:rPr>
              <w:t>乡镇</w:t>
            </w:r>
          </w:p>
        </w:tc>
        <w:tc>
          <w:tcPr>
            <w:tcW w:w="3286" w:type="dxa"/>
            <w:shd w:val="clear" w:color="auto" w:fill="FFFFFF"/>
            <w:vAlign w:val="center"/>
          </w:tcPr>
          <w:p w14:paraId="39794E3D">
            <w:pPr>
              <w:widowControl/>
              <w:snapToGrid w:val="0"/>
              <w:ind w:left="0" w:leftChars="0" w:right="0" w:rightChars="0" w:firstLine="0" w:firstLineChars="0"/>
              <w:jc w:val="center"/>
              <w:rPr>
                <w:rFonts w:cs="宋体" w:asciiTheme="minorEastAsia" w:hAnsiTheme="minorEastAsia"/>
                <w:b/>
                <w:kern w:val="0"/>
                <w:sz w:val="24"/>
                <w:szCs w:val="24"/>
              </w:rPr>
            </w:pPr>
            <w:r>
              <w:rPr>
                <w:rFonts w:hint="eastAsia" w:cs="宋体" w:asciiTheme="minorEastAsia" w:hAnsiTheme="minorEastAsia"/>
                <w:b/>
                <w:kern w:val="0"/>
                <w:sz w:val="24"/>
                <w:szCs w:val="24"/>
              </w:rPr>
              <w:t>供水单位名称</w:t>
            </w:r>
          </w:p>
        </w:tc>
        <w:tc>
          <w:tcPr>
            <w:tcW w:w="1067" w:type="dxa"/>
            <w:shd w:val="clear" w:color="auto" w:fill="FFFFFF"/>
            <w:vAlign w:val="center"/>
          </w:tcPr>
          <w:p w14:paraId="62309369">
            <w:pPr>
              <w:widowControl/>
              <w:snapToGrid w:val="0"/>
              <w:ind w:left="0" w:leftChars="0" w:right="0" w:rightChars="0" w:firstLine="0" w:firstLineChars="0"/>
              <w:jc w:val="center"/>
              <w:rPr>
                <w:rFonts w:cs="宋体" w:asciiTheme="minorEastAsia" w:hAnsiTheme="minorEastAsia"/>
                <w:b/>
                <w:kern w:val="0"/>
                <w:sz w:val="24"/>
                <w:szCs w:val="24"/>
              </w:rPr>
            </w:pPr>
            <w:r>
              <w:rPr>
                <w:rFonts w:hint="eastAsia" w:cs="宋体" w:asciiTheme="minorEastAsia" w:hAnsiTheme="minorEastAsia"/>
                <w:b/>
                <w:kern w:val="0"/>
                <w:sz w:val="24"/>
                <w:szCs w:val="24"/>
              </w:rPr>
              <w:t>样品编号</w:t>
            </w:r>
          </w:p>
        </w:tc>
        <w:tc>
          <w:tcPr>
            <w:tcW w:w="1217" w:type="dxa"/>
            <w:shd w:val="clear" w:color="auto" w:fill="FFFFFF"/>
            <w:vAlign w:val="center"/>
          </w:tcPr>
          <w:p w14:paraId="78AA8C27">
            <w:pPr>
              <w:widowControl/>
              <w:snapToGrid w:val="0"/>
              <w:ind w:left="0" w:leftChars="0" w:right="0" w:rightChars="0" w:firstLine="0" w:firstLineChars="0"/>
              <w:jc w:val="center"/>
              <w:rPr>
                <w:rFonts w:cs="宋体" w:asciiTheme="minorEastAsia" w:hAnsiTheme="minorEastAsia"/>
                <w:b/>
                <w:kern w:val="0"/>
                <w:sz w:val="24"/>
                <w:szCs w:val="24"/>
              </w:rPr>
            </w:pPr>
            <w:r>
              <w:rPr>
                <w:rFonts w:hint="eastAsia" w:cs="宋体" w:asciiTheme="minorEastAsia" w:hAnsiTheme="minorEastAsia"/>
                <w:b/>
                <w:kern w:val="0"/>
                <w:sz w:val="24"/>
                <w:szCs w:val="24"/>
              </w:rPr>
              <w:t>采样日期</w:t>
            </w:r>
          </w:p>
        </w:tc>
        <w:tc>
          <w:tcPr>
            <w:tcW w:w="1333" w:type="dxa"/>
            <w:shd w:val="clear" w:color="auto" w:fill="FFFFFF"/>
            <w:vAlign w:val="center"/>
          </w:tcPr>
          <w:p w14:paraId="52731E04">
            <w:pPr>
              <w:widowControl/>
              <w:snapToGrid w:val="0"/>
              <w:ind w:left="0" w:leftChars="0" w:right="0" w:rightChars="0" w:firstLine="0" w:firstLineChars="0"/>
              <w:jc w:val="center"/>
              <w:rPr>
                <w:rFonts w:hint="eastAsia" w:cs="宋体" w:asciiTheme="minorEastAsia" w:hAnsiTheme="minorEastAsia"/>
                <w:b/>
                <w:kern w:val="0"/>
                <w:sz w:val="24"/>
                <w:szCs w:val="24"/>
              </w:rPr>
            </w:pPr>
            <w:r>
              <w:rPr>
                <w:rFonts w:hint="eastAsia" w:cs="宋体" w:asciiTheme="minorEastAsia" w:hAnsiTheme="minorEastAsia"/>
                <w:b/>
                <w:kern w:val="0"/>
                <w:sz w:val="24"/>
                <w:szCs w:val="24"/>
              </w:rPr>
              <w:t>监测指标</w:t>
            </w:r>
          </w:p>
          <w:p w14:paraId="301BF610">
            <w:pPr>
              <w:widowControl/>
              <w:snapToGrid w:val="0"/>
              <w:ind w:left="0" w:leftChars="0" w:right="0" w:rightChars="0" w:firstLine="0" w:firstLineChars="0"/>
              <w:jc w:val="center"/>
              <w:rPr>
                <w:rFonts w:cs="宋体" w:asciiTheme="minorEastAsia" w:hAnsiTheme="minorEastAsia"/>
                <w:b/>
                <w:kern w:val="0"/>
                <w:sz w:val="24"/>
                <w:szCs w:val="24"/>
              </w:rPr>
            </w:pPr>
            <w:r>
              <w:rPr>
                <w:rFonts w:hint="eastAsia" w:cs="宋体" w:asciiTheme="minorEastAsia" w:hAnsiTheme="minorEastAsia"/>
                <w:b/>
                <w:kern w:val="0"/>
                <w:sz w:val="24"/>
                <w:szCs w:val="24"/>
              </w:rPr>
              <w:t>（项数）</w:t>
            </w:r>
          </w:p>
        </w:tc>
        <w:tc>
          <w:tcPr>
            <w:tcW w:w="1167" w:type="dxa"/>
            <w:shd w:val="clear" w:color="auto" w:fill="auto"/>
            <w:vAlign w:val="center"/>
          </w:tcPr>
          <w:p w14:paraId="1C84521B">
            <w:pPr>
              <w:widowControl/>
              <w:snapToGrid w:val="0"/>
              <w:ind w:left="0" w:leftChars="0" w:right="0" w:rightChars="0" w:firstLine="0" w:firstLineChars="0"/>
              <w:jc w:val="center"/>
              <w:rPr>
                <w:rFonts w:cs="宋体" w:asciiTheme="minorEastAsia" w:hAnsiTheme="minorEastAsia"/>
                <w:b/>
                <w:kern w:val="0"/>
                <w:sz w:val="24"/>
                <w:szCs w:val="24"/>
              </w:rPr>
            </w:pPr>
            <w:r>
              <w:rPr>
                <w:rFonts w:hint="eastAsia" w:cs="宋体" w:asciiTheme="minorEastAsia" w:hAnsiTheme="minorEastAsia"/>
                <w:b/>
                <w:kern w:val="0"/>
                <w:sz w:val="24"/>
                <w:szCs w:val="24"/>
              </w:rPr>
              <w:t>水样是否达标</w:t>
            </w:r>
          </w:p>
        </w:tc>
        <w:tc>
          <w:tcPr>
            <w:tcW w:w="1239" w:type="dxa"/>
            <w:shd w:val="clear" w:color="auto" w:fill="FFFFFF"/>
            <w:vAlign w:val="center"/>
          </w:tcPr>
          <w:p w14:paraId="12F6DD90">
            <w:pPr>
              <w:widowControl/>
              <w:snapToGrid w:val="0"/>
              <w:ind w:left="0" w:leftChars="0" w:right="0" w:rightChars="0" w:firstLine="0" w:firstLineChars="0"/>
              <w:jc w:val="center"/>
              <w:rPr>
                <w:rFonts w:cs="宋体" w:asciiTheme="minorEastAsia" w:hAnsiTheme="minorEastAsia"/>
                <w:b/>
                <w:kern w:val="0"/>
                <w:sz w:val="24"/>
                <w:szCs w:val="24"/>
              </w:rPr>
            </w:pPr>
            <w:r>
              <w:rPr>
                <w:rFonts w:hint="eastAsia" w:cs="宋体" w:asciiTheme="minorEastAsia" w:hAnsiTheme="minorEastAsia"/>
                <w:b/>
                <w:kern w:val="0"/>
                <w:sz w:val="24"/>
                <w:szCs w:val="24"/>
              </w:rPr>
              <w:t>不达标项目</w:t>
            </w:r>
          </w:p>
        </w:tc>
        <w:tc>
          <w:tcPr>
            <w:tcW w:w="1271" w:type="dxa"/>
            <w:shd w:val="clear" w:color="auto" w:fill="FFFFFF"/>
            <w:vAlign w:val="center"/>
          </w:tcPr>
          <w:p w14:paraId="0C690C9F">
            <w:pPr>
              <w:widowControl/>
              <w:snapToGrid w:val="0"/>
              <w:ind w:left="0" w:leftChars="0" w:right="0" w:rightChars="0" w:firstLine="0" w:firstLineChars="0"/>
              <w:jc w:val="center"/>
              <w:rPr>
                <w:rFonts w:cs="宋体" w:asciiTheme="minorEastAsia" w:hAnsiTheme="minorEastAsia"/>
                <w:b/>
                <w:kern w:val="0"/>
                <w:sz w:val="24"/>
                <w:szCs w:val="24"/>
              </w:rPr>
            </w:pPr>
            <w:r>
              <w:rPr>
                <w:rFonts w:hint="eastAsia" w:cs="宋体" w:asciiTheme="minorEastAsia" w:hAnsiTheme="minorEastAsia"/>
                <w:b/>
                <w:kern w:val="0"/>
                <w:sz w:val="24"/>
                <w:szCs w:val="24"/>
              </w:rPr>
              <w:t>备注</w:t>
            </w:r>
          </w:p>
        </w:tc>
      </w:tr>
      <w:tr w14:paraId="429F649D">
        <w:tblPrEx>
          <w:tblBorders>
            <w:top w:val="single" w:color="333333" w:sz="8" w:space="0"/>
            <w:left w:val="single" w:color="333333" w:sz="8" w:space="0"/>
            <w:bottom w:val="single" w:color="333333" w:sz="8" w:space="0"/>
            <w:right w:val="single" w:color="333333" w:sz="8" w:space="0"/>
            <w:insideH w:val="single" w:color="333333" w:sz="8" w:space="0"/>
            <w:insideV w:val="single" w:color="333333" w:sz="6" w:space="0"/>
          </w:tblBorders>
          <w:tblCellMar>
            <w:top w:w="0" w:type="dxa"/>
            <w:left w:w="0" w:type="dxa"/>
            <w:bottom w:w="0" w:type="dxa"/>
            <w:right w:w="0" w:type="dxa"/>
          </w:tblCellMar>
        </w:tblPrEx>
        <w:trPr>
          <w:trHeight w:val="0" w:hRule="atLeast"/>
          <w:jc w:val="center"/>
        </w:trPr>
        <w:tc>
          <w:tcPr>
            <w:tcW w:w="623" w:type="dxa"/>
            <w:shd w:val="clear" w:color="auto" w:fill="auto"/>
            <w:vAlign w:val="center"/>
          </w:tcPr>
          <w:p w14:paraId="269CC99F">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1</w:t>
            </w:r>
          </w:p>
        </w:tc>
        <w:tc>
          <w:tcPr>
            <w:tcW w:w="622" w:type="dxa"/>
            <w:shd w:val="clear" w:color="auto" w:fill="FFFFFF"/>
            <w:vAlign w:val="center"/>
          </w:tcPr>
          <w:p w14:paraId="2886D37E">
            <w:pPr>
              <w:widowControl/>
              <w:snapToGrid w:val="0"/>
              <w:ind w:left="0" w:leftChars="0" w:right="0" w:rightChars="0" w:firstLine="0" w:firstLineChars="0"/>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202</w:t>
            </w:r>
            <w:r>
              <w:rPr>
                <w:rFonts w:hint="eastAsia" w:cs="宋体" w:asciiTheme="minorEastAsia" w:hAnsiTheme="minorEastAsia"/>
                <w:kern w:val="0"/>
                <w:sz w:val="24"/>
                <w:szCs w:val="24"/>
                <w:lang w:val="en-US" w:eastAsia="zh-CN"/>
              </w:rPr>
              <w:t>6</w:t>
            </w:r>
          </w:p>
        </w:tc>
        <w:tc>
          <w:tcPr>
            <w:tcW w:w="623" w:type="dxa"/>
            <w:shd w:val="clear" w:color="auto" w:fill="FFFFFF"/>
            <w:vAlign w:val="center"/>
          </w:tcPr>
          <w:p w14:paraId="22A27264">
            <w:pPr>
              <w:widowControl/>
              <w:snapToGrid w:val="0"/>
              <w:ind w:left="0" w:leftChars="0" w:right="0" w:rightChars="0" w:firstLine="0" w:firstLineChars="0"/>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1</w:t>
            </w:r>
          </w:p>
        </w:tc>
        <w:tc>
          <w:tcPr>
            <w:tcW w:w="622" w:type="dxa"/>
            <w:shd w:val="clear" w:color="auto" w:fill="FFFFFF"/>
            <w:vAlign w:val="center"/>
          </w:tcPr>
          <w:p w14:paraId="41C0DB1F">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桐城</w:t>
            </w:r>
          </w:p>
        </w:tc>
        <w:tc>
          <w:tcPr>
            <w:tcW w:w="1102" w:type="dxa"/>
            <w:shd w:val="clear" w:color="auto" w:fill="FFFFFF"/>
            <w:vAlign w:val="center"/>
          </w:tcPr>
          <w:p w14:paraId="3836B7CE">
            <w:pPr>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龙眠街道</w:t>
            </w:r>
          </w:p>
        </w:tc>
        <w:tc>
          <w:tcPr>
            <w:tcW w:w="3286" w:type="dxa"/>
            <w:shd w:val="clear" w:color="auto" w:fill="FFFFFF"/>
            <w:vAlign w:val="center"/>
          </w:tcPr>
          <w:p w14:paraId="6ABEDAC2">
            <w:pPr>
              <w:snapToGrid w:val="0"/>
              <w:ind w:left="0" w:leftChars="0" w:right="0" w:rightChars="0" w:firstLine="0" w:firstLineChars="0"/>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kern w:val="0"/>
                <w:sz w:val="24"/>
                <w:szCs w:val="24"/>
              </w:rPr>
              <w:t>桐城市</w:t>
            </w:r>
            <w:r>
              <w:rPr>
                <w:rFonts w:hint="eastAsia" w:cs="宋体" w:asciiTheme="minorEastAsia" w:hAnsiTheme="minorEastAsia"/>
                <w:kern w:val="0"/>
                <w:sz w:val="24"/>
                <w:szCs w:val="24"/>
                <w:lang w:eastAsia="zh-CN"/>
              </w:rPr>
              <w:t>城乡供水集团有限公司</w:t>
            </w:r>
          </w:p>
        </w:tc>
        <w:tc>
          <w:tcPr>
            <w:tcW w:w="1067" w:type="dxa"/>
            <w:shd w:val="clear" w:color="auto" w:fill="FFFFFF"/>
            <w:vAlign w:val="center"/>
          </w:tcPr>
          <w:p w14:paraId="46A628C5">
            <w:pPr>
              <w:snapToGrid w:val="0"/>
              <w:ind w:left="0" w:leftChars="0" w:right="0" w:rightChars="0" w:firstLine="0" w:firstLineChars="0"/>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202</w:t>
            </w:r>
            <w:r>
              <w:rPr>
                <w:rFonts w:hint="eastAsia" w:cs="宋体" w:asciiTheme="minorEastAsia" w:hAnsiTheme="minorEastAsia"/>
                <w:kern w:val="0"/>
                <w:sz w:val="24"/>
                <w:szCs w:val="24"/>
                <w:lang w:val="en-US" w:eastAsia="zh-CN"/>
              </w:rPr>
              <w:t>6016</w:t>
            </w:r>
          </w:p>
        </w:tc>
        <w:tc>
          <w:tcPr>
            <w:tcW w:w="1217" w:type="dxa"/>
            <w:shd w:val="clear" w:color="auto" w:fill="FFFFFF"/>
            <w:vAlign w:val="center"/>
          </w:tcPr>
          <w:p w14:paraId="19EAF37D">
            <w:pPr>
              <w:snapToGrid w:val="0"/>
              <w:ind w:left="0" w:leftChars="0" w:right="0" w:rightChars="0" w:firstLine="0" w:firstLineChars="0"/>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rPr>
              <w:t>202</w:t>
            </w:r>
            <w:r>
              <w:rPr>
                <w:rFonts w:hint="eastAsia" w:cs="宋体" w:asciiTheme="minorEastAsia" w:hAnsiTheme="minorEastAsia"/>
                <w:sz w:val="24"/>
                <w:szCs w:val="24"/>
                <w:lang w:val="en-US" w:eastAsia="zh-CN"/>
              </w:rPr>
              <w:t>6</w:t>
            </w:r>
            <w:r>
              <w:rPr>
                <w:rFonts w:hint="eastAsia" w:cs="宋体" w:asciiTheme="minorEastAsia" w:hAnsiTheme="minorEastAsia"/>
                <w:sz w:val="24"/>
                <w:szCs w:val="24"/>
              </w:rPr>
              <w:t>/</w:t>
            </w:r>
            <w:r>
              <w:rPr>
                <w:rFonts w:hint="eastAsia" w:cs="宋体" w:asciiTheme="minorEastAsia" w:hAnsiTheme="minorEastAsia"/>
                <w:sz w:val="24"/>
                <w:szCs w:val="24"/>
                <w:lang w:val="en-US" w:eastAsia="zh-CN"/>
              </w:rPr>
              <w:t>1</w:t>
            </w:r>
            <w:r>
              <w:rPr>
                <w:rFonts w:hint="eastAsia" w:cs="宋体" w:asciiTheme="minorEastAsia" w:hAnsiTheme="minorEastAsia"/>
                <w:sz w:val="24"/>
                <w:szCs w:val="24"/>
              </w:rPr>
              <w:t>/</w:t>
            </w:r>
            <w:r>
              <w:rPr>
                <w:rFonts w:hint="eastAsia" w:cs="宋体" w:asciiTheme="minorEastAsia" w:hAnsiTheme="minorEastAsia"/>
                <w:sz w:val="24"/>
                <w:szCs w:val="24"/>
                <w:lang w:val="en-US" w:eastAsia="zh-CN"/>
              </w:rPr>
              <w:t>14</w:t>
            </w:r>
          </w:p>
        </w:tc>
        <w:tc>
          <w:tcPr>
            <w:tcW w:w="1333" w:type="dxa"/>
            <w:shd w:val="clear" w:color="auto" w:fill="FFFFFF"/>
            <w:vAlign w:val="center"/>
          </w:tcPr>
          <w:p w14:paraId="7D5EEBA4">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3</w:t>
            </w:r>
            <w:r>
              <w:rPr>
                <w:rFonts w:cs="宋体" w:asciiTheme="minorEastAsia" w:hAnsiTheme="minorEastAsia"/>
                <w:kern w:val="0"/>
                <w:sz w:val="24"/>
                <w:szCs w:val="24"/>
              </w:rPr>
              <w:t>6</w:t>
            </w:r>
          </w:p>
        </w:tc>
        <w:tc>
          <w:tcPr>
            <w:tcW w:w="1167" w:type="dxa"/>
            <w:shd w:val="clear" w:color="auto" w:fill="auto"/>
            <w:vAlign w:val="center"/>
          </w:tcPr>
          <w:p w14:paraId="55C8CFAC">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sz w:val="24"/>
                <w:szCs w:val="24"/>
              </w:rPr>
              <w:t>是</w:t>
            </w:r>
          </w:p>
        </w:tc>
        <w:tc>
          <w:tcPr>
            <w:tcW w:w="1239" w:type="dxa"/>
            <w:shd w:val="clear" w:color="auto" w:fill="FFFFFF"/>
            <w:vAlign w:val="center"/>
          </w:tcPr>
          <w:p w14:paraId="03932C94">
            <w:pPr>
              <w:widowControl/>
              <w:snapToGrid w:val="0"/>
              <w:ind w:left="0" w:leftChars="0" w:right="0" w:rightChars="0" w:firstLine="0" w:firstLineChars="0"/>
              <w:jc w:val="center"/>
              <w:rPr>
                <w:rFonts w:cs="宋体" w:asciiTheme="minorEastAsia" w:hAnsiTheme="minorEastAsia"/>
                <w:kern w:val="0"/>
                <w:sz w:val="24"/>
                <w:szCs w:val="24"/>
              </w:rPr>
            </w:pPr>
            <w:r>
              <w:rPr>
                <w:rFonts w:cs="宋体" w:asciiTheme="minorEastAsia" w:hAnsiTheme="minorEastAsia"/>
                <w:sz w:val="24"/>
                <w:szCs w:val="24"/>
              </w:rPr>
              <w:t>0</w:t>
            </w:r>
          </w:p>
        </w:tc>
        <w:tc>
          <w:tcPr>
            <w:tcW w:w="1271" w:type="dxa"/>
            <w:shd w:val="clear" w:color="auto" w:fill="FFFFFF"/>
            <w:vAlign w:val="center"/>
          </w:tcPr>
          <w:p w14:paraId="1E9B42C3">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城水（用户水龙头水）</w:t>
            </w:r>
          </w:p>
        </w:tc>
      </w:tr>
      <w:tr w14:paraId="391F8122">
        <w:tblPrEx>
          <w:tblBorders>
            <w:top w:val="single" w:color="333333" w:sz="8" w:space="0"/>
            <w:left w:val="single" w:color="333333" w:sz="8" w:space="0"/>
            <w:bottom w:val="single" w:color="333333" w:sz="8" w:space="0"/>
            <w:right w:val="single" w:color="333333" w:sz="8" w:space="0"/>
            <w:insideH w:val="single" w:color="333333" w:sz="8" w:space="0"/>
            <w:insideV w:val="single" w:color="333333" w:sz="6" w:space="0"/>
          </w:tblBorders>
          <w:tblCellMar>
            <w:top w:w="0" w:type="dxa"/>
            <w:left w:w="0" w:type="dxa"/>
            <w:bottom w:w="0" w:type="dxa"/>
            <w:right w:w="0" w:type="dxa"/>
          </w:tblCellMar>
        </w:tblPrEx>
        <w:trPr>
          <w:trHeight w:val="0" w:hRule="atLeast"/>
          <w:jc w:val="center"/>
        </w:trPr>
        <w:tc>
          <w:tcPr>
            <w:tcW w:w="623" w:type="dxa"/>
            <w:shd w:val="clear" w:color="auto" w:fill="auto"/>
            <w:vAlign w:val="center"/>
          </w:tcPr>
          <w:p w14:paraId="7779EDA9">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2</w:t>
            </w:r>
          </w:p>
        </w:tc>
        <w:tc>
          <w:tcPr>
            <w:tcW w:w="622" w:type="dxa"/>
            <w:shd w:val="clear" w:color="auto" w:fill="FFFFFF"/>
            <w:vAlign w:val="center"/>
          </w:tcPr>
          <w:p w14:paraId="6461E87E">
            <w:pPr>
              <w:widowControl/>
              <w:snapToGrid w:val="0"/>
              <w:ind w:left="0" w:leftChars="0" w:right="0" w:rightChars="0" w:firstLine="0" w:firstLineChars="0"/>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202</w:t>
            </w:r>
            <w:r>
              <w:rPr>
                <w:rFonts w:hint="eastAsia" w:cs="宋体" w:asciiTheme="minorEastAsia" w:hAnsiTheme="minorEastAsia"/>
                <w:kern w:val="0"/>
                <w:sz w:val="24"/>
                <w:szCs w:val="24"/>
                <w:lang w:val="en-US" w:eastAsia="zh-CN"/>
              </w:rPr>
              <w:t>6</w:t>
            </w:r>
          </w:p>
        </w:tc>
        <w:tc>
          <w:tcPr>
            <w:tcW w:w="623" w:type="dxa"/>
            <w:shd w:val="clear" w:color="auto" w:fill="FFFFFF"/>
            <w:vAlign w:val="center"/>
          </w:tcPr>
          <w:p w14:paraId="7F5361F3">
            <w:pPr>
              <w:widowControl/>
              <w:snapToGrid w:val="0"/>
              <w:ind w:left="0" w:leftChars="0" w:right="0" w:rightChars="0" w:firstLine="0" w:firstLineChars="0"/>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1</w:t>
            </w:r>
          </w:p>
        </w:tc>
        <w:tc>
          <w:tcPr>
            <w:tcW w:w="622" w:type="dxa"/>
            <w:shd w:val="clear" w:color="auto" w:fill="FFFFFF"/>
            <w:vAlign w:val="center"/>
          </w:tcPr>
          <w:p w14:paraId="03A6B964">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桐城</w:t>
            </w:r>
          </w:p>
        </w:tc>
        <w:tc>
          <w:tcPr>
            <w:tcW w:w="1102" w:type="dxa"/>
            <w:shd w:val="clear" w:color="auto" w:fill="FFFFFF"/>
            <w:vAlign w:val="center"/>
          </w:tcPr>
          <w:p w14:paraId="1AFC5B41">
            <w:pPr>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lang w:eastAsia="zh-CN"/>
              </w:rPr>
              <w:t>龙眠</w:t>
            </w:r>
            <w:r>
              <w:rPr>
                <w:rFonts w:hint="eastAsia" w:cs="宋体" w:asciiTheme="minorEastAsia" w:hAnsiTheme="minorEastAsia"/>
                <w:kern w:val="0"/>
                <w:sz w:val="24"/>
                <w:szCs w:val="24"/>
              </w:rPr>
              <w:t>街道</w:t>
            </w:r>
          </w:p>
        </w:tc>
        <w:tc>
          <w:tcPr>
            <w:tcW w:w="3286" w:type="dxa"/>
            <w:shd w:val="clear" w:color="auto" w:fill="FFFFFF"/>
            <w:vAlign w:val="center"/>
          </w:tcPr>
          <w:p w14:paraId="3383C19F">
            <w:pPr>
              <w:snapToGrid w:val="0"/>
              <w:ind w:left="0" w:leftChars="0" w:right="0" w:rightChars="0" w:firstLine="0" w:firstLineChars="0"/>
              <w:jc w:val="left"/>
              <w:rPr>
                <w:rFonts w:cs="宋体" w:asciiTheme="minorEastAsia" w:hAnsiTheme="minorEastAsia"/>
                <w:kern w:val="0"/>
                <w:sz w:val="24"/>
                <w:szCs w:val="24"/>
              </w:rPr>
            </w:pPr>
            <w:r>
              <w:rPr>
                <w:rFonts w:hint="eastAsia" w:cs="宋体" w:asciiTheme="minorEastAsia" w:hAnsiTheme="minorEastAsia"/>
                <w:kern w:val="0"/>
                <w:sz w:val="24"/>
                <w:szCs w:val="24"/>
              </w:rPr>
              <w:t>桐城市</w:t>
            </w:r>
            <w:r>
              <w:rPr>
                <w:rFonts w:hint="eastAsia" w:cs="宋体" w:asciiTheme="minorEastAsia" w:hAnsiTheme="minorEastAsia"/>
                <w:kern w:val="0"/>
                <w:sz w:val="24"/>
                <w:szCs w:val="24"/>
                <w:lang w:eastAsia="zh-CN"/>
              </w:rPr>
              <w:t>城乡供水集团有限公司</w:t>
            </w:r>
          </w:p>
        </w:tc>
        <w:tc>
          <w:tcPr>
            <w:tcW w:w="1067" w:type="dxa"/>
            <w:shd w:val="clear" w:color="auto" w:fill="FFFFFF"/>
            <w:vAlign w:val="center"/>
          </w:tcPr>
          <w:p w14:paraId="04DAECDB">
            <w:pPr>
              <w:snapToGrid w:val="0"/>
              <w:ind w:left="0" w:leftChars="0" w:right="0" w:rightChars="0" w:firstLine="0" w:firstLineChars="0"/>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202</w:t>
            </w:r>
            <w:r>
              <w:rPr>
                <w:rFonts w:hint="eastAsia" w:cs="宋体" w:asciiTheme="minorEastAsia" w:hAnsiTheme="minorEastAsia"/>
                <w:kern w:val="0"/>
                <w:sz w:val="24"/>
                <w:szCs w:val="24"/>
                <w:lang w:val="en-US" w:eastAsia="zh-CN"/>
              </w:rPr>
              <w:t>6019</w:t>
            </w:r>
          </w:p>
        </w:tc>
        <w:tc>
          <w:tcPr>
            <w:tcW w:w="1217" w:type="dxa"/>
            <w:shd w:val="clear" w:color="auto" w:fill="FFFFFF"/>
            <w:vAlign w:val="center"/>
          </w:tcPr>
          <w:p w14:paraId="60135006">
            <w:pPr>
              <w:snapToGrid w:val="0"/>
              <w:ind w:left="0" w:leftChars="0" w:right="0" w:rightChars="0" w:firstLine="0" w:firstLineChars="0"/>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rPr>
              <w:t>202</w:t>
            </w:r>
            <w:r>
              <w:rPr>
                <w:rFonts w:hint="eastAsia" w:cs="宋体" w:asciiTheme="minorEastAsia" w:hAnsiTheme="minorEastAsia"/>
                <w:sz w:val="24"/>
                <w:szCs w:val="24"/>
                <w:lang w:val="en-US" w:eastAsia="zh-CN"/>
              </w:rPr>
              <w:t>6</w:t>
            </w:r>
            <w:r>
              <w:rPr>
                <w:rFonts w:hint="eastAsia" w:cs="宋体" w:asciiTheme="minorEastAsia" w:hAnsiTheme="minorEastAsia"/>
                <w:sz w:val="24"/>
                <w:szCs w:val="24"/>
              </w:rPr>
              <w:t>/</w:t>
            </w:r>
            <w:r>
              <w:rPr>
                <w:rFonts w:hint="eastAsia" w:cs="宋体" w:asciiTheme="minorEastAsia" w:hAnsiTheme="minorEastAsia"/>
                <w:sz w:val="24"/>
                <w:szCs w:val="24"/>
                <w:lang w:val="en-US" w:eastAsia="zh-CN"/>
              </w:rPr>
              <w:t>1</w:t>
            </w:r>
            <w:r>
              <w:rPr>
                <w:rFonts w:hint="eastAsia" w:cs="宋体" w:asciiTheme="minorEastAsia" w:hAnsiTheme="minorEastAsia"/>
                <w:sz w:val="24"/>
                <w:szCs w:val="24"/>
              </w:rPr>
              <w:t>/</w:t>
            </w:r>
            <w:r>
              <w:rPr>
                <w:rFonts w:hint="eastAsia" w:cs="宋体" w:asciiTheme="minorEastAsia" w:hAnsiTheme="minorEastAsia"/>
                <w:sz w:val="24"/>
                <w:szCs w:val="24"/>
                <w:lang w:val="en-US" w:eastAsia="zh-CN"/>
              </w:rPr>
              <w:t>15</w:t>
            </w:r>
          </w:p>
        </w:tc>
        <w:tc>
          <w:tcPr>
            <w:tcW w:w="1333" w:type="dxa"/>
            <w:shd w:val="clear" w:color="auto" w:fill="FFFFFF"/>
            <w:vAlign w:val="center"/>
          </w:tcPr>
          <w:p w14:paraId="1CF8F3F5">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3</w:t>
            </w:r>
            <w:r>
              <w:rPr>
                <w:rFonts w:cs="宋体" w:asciiTheme="minorEastAsia" w:hAnsiTheme="minorEastAsia"/>
                <w:kern w:val="0"/>
                <w:sz w:val="24"/>
                <w:szCs w:val="24"/>
              </w:rPr>
              <w:t>6</w:t>
            </w:r>
          </w:p>
        </w:tc>
        <w:tc>
          <w:tcPr>
            <w:tcW w:w="1167" w:type="dxa"/>
            <w:shd w:val="clear" w:color="auto" w:fill="auto"/>
            <w:vAlign w:val="center"/>
          </w:tcPr>
          <w:p w14:paraId="5D34AD96">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是</w:t>
            </w:r>
          </w:p>
        </w:tc>
        <w:tc>
          <w:tcPr>
            <w:tcW w:w="1239" w:type="dxa"/>
            <w:shd w:val="clear" w:color="auto" w:fill="FFFFFF"/>
            <w:vAlign w:val="center"/>
          </w:tcPr>
          <w:p w14:paraId="2280180E">
            <w:pPr>
              <w:widowControl/>
              <w:snapToGrid w:val="0"/>
              <w:ind w:left="0" w:leftChars="0" w:right="0" w:rightChars="0" w:firstLine="0" w:firstLineChars="0"/>
              <w:jc w:val="center"/>
              <w:rPr>
                <w:rFonts w:cs="宋体" w:asciiTheme="minorEastAsia" w:hAnsiTheme="minorEastAsia"/>
                <w:kern w:val="0"/>
                <w:sz w:val="24"/>
                <w:szCs w:val="24"/>
              </w:rPr>
            </w:pPr>
            <w:r>
              <w:rPr>
                <w:rFonts w:cs="宋体" w:asciiTheme="minorEastAsia" w:hAnsiTheme="minorEastAsia"/>
                <w:kern w:val="0"/>
                <w:sz w:val="24"/>
                <w:szCs w:val="24"/>
              </w:rPr>
              <w:t>0</w:t>
            </w:r>
          </w:p>
        </w:tc>
        <w:tc>
          <w:tcPr>
            <w:tcW w:w="1271" w:type="dxa"/>
            <w:shd w:val="clear" w:color="auto" w:fill="FFFFFF"/>
            <w:vAlign w:val="center"/>
          </w:tcPr>
          <w:p w14:paraId="03FEBC39">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城水（用户水龙头水）</w:t>
            </w:r>
          </w:p>
        </w:tc>
      </w:tr>
      <w:tr w14:paraId="52F86AF8">
        <w:tblPrEx>
          <w:tblBorders>
            <w:top w:val="single" w:color="333333" w:sz="8" w:space="0"/>
            <w:left w:val="single" w:color="333333" w:sz="8" w:space="0"/>
            <w:bottom w:val="single" w:color="333333" w:sz="8" w:space="0"/>
            <w:right w:val="single" w:color="333333" w:sz="8" w:space="0"/>
            <w:insideH w:val="single" w:color="333333" w:sz="8" w:space="0"/>
            <w:insideV w:val="single" w:color="333333" w:sz="6" w:space="0"/>
          </w:tblBorders>
          <w:tblCellMar>
            <w:top w:w="0" w:type="dxa"/>
            <w:left w:w="0" w:type="dxa"/>
            <w:bottom w:w="0" w:type="dxa"/>
            <w:right w:w="0" w:type="dxa"/>
          </w:tblCellMar>
        </w:tblPrEx>
        <w:trPr>
          <w:trHeight w:val="0" w:hRule="atLeast"/>
          <w:jc w:val="center"/>
        </w:trPr>
        <w:tc>
          <w:tcPr>
            <w:tcW w:w="623" w:type="dxa"/>
            <w:shd w:val="clear" w:color="auto" w:fill="auto"/>
            <w:vAlign w:val="center"/>
          </w:tcPr>
          <w:p w14:paraId="3E791513">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3</w:t>
            </w:r>
          </w:p>
        </w:tc>
        <w:tc>
          <w:tcPr>
            <w:tcW w:w="622" w:type="dxa"/>
            <w:shd w:val="clear" w:color="auto" w:fill="FFFFFF"/>
            <w:vAlign w:val="center"/>
          </w:tcPr>
          <w:p w14:paraId="033EBDAF">
            <w:pPr>
              <w:widowControl/>
              <w:snapToGrid w:val="0"/>
              <w:ind w:left="0" w:leftChars="0" w:right="0" w:rightChars="0" w:firstLine="0" w:firstLineChars="0"/>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202</w:t>
            </w:r>
            <w:r>
              <w:rPr>
                <w:rFonts w:hint="eastAsia" w:cs="宋体" w:asciiTheme="minorEastAsia" w:hAnsiTheme="minorEastAsia"/>
                <w:kern w:val="0"/>
                <w:sz w:val="24"/>
                <w:szCs w:val="24"/>
                <w:lang w:val="en-US" w:eastAsia="zh-CN"/>
              </w:rPr>
              <w:t>6</w:t>
            </w:r>
          </w:p>
        </w:tc>
        <w:tc>
          <w:tcPr>
            <w:tcW w:w="623" w:type="dxa"/>
            <w:shd w:val="clear" w:color="auto" w:fill="FFFFFF"/>
            <w:vAlign w:val="center"/>
          </w:tcPr>
          <w:p w14:paraId="6A73B20D">
            <w:pPr>
              <w:widowControl/>
              <w:snapToGrid w:val="0"/>
              <w:ind w:left="0" w:leftChars="0" w:right="0" w:rightChars="0" w:firstLine="0" w:firstLineChars="0"/>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1</w:t>
            </w:r>
          </w:p>
        </w:tc>
        <w:tc>
          <w:tcPr>
            <w:tcW w:w="622" w:type="dxa"/>
            <w:shd w:val="clear" w:color="auto" w:fill="FFFFFF"/>
            <w:vAlign w:val="center"/>
          </w:tcPr>
          <w:p w14:paraId="791FA8E3">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桐城</w:t>
            </w:r>
          </w:p>
        </w:tc>
        <w:tc>
          <w:tcPr>
            <w:tcW w:w="1102" w:type="dxa"/>
            <w:shd w:val="clear" w:color="auto" w:fill="FFFFFF"/>
            <w:vAlign w:val="center"/>
          </w:tcPr>
          <w:p w14:paraId="029141C0">
            <w:pPr>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lang w:eastAsia="zh-CN"/>
              </w:rPr>
              <w:t>文昌</w:t>
            </w:r>
            <w:r>
              <w:rPr>
                <w:rFonts w:hint="eastAsia" w:cs="宋体" w:asciiTheme="minorEastAsia" w:hAnsiTheme="minorEastAsia"/>
                <w:kern w:val="0"/>
                <w:sz w:val="24"/>
                <w:szCs w:val="24"/>
              </w:rPr>
              <w:t>街道</w:t>
            </w:r>
          </w:p>
        </w:tc>
        <w:tc>
          <w:tcPr>
            <w:tcW w:w="3286" w:type="dxa"/>
            <w:shd w:val="clear" w:color="auto" w:fill="FFFFFF"/>
            <w:vAlign w:val="center"/>
          </w:tcPr>
          <w:p w14:paraId="75AD17CD">
            <w:pPr>
              <w:snapToGrid w:val="0"/>
              <w:ind w:left="0" w:leftChars="0" w:right="0" w:rightChars="0" w:firstLine="0" w:firstLineChars="0"/>
              <w:jc w:val="left"/>
              <w:rPr>
                <w:rFonts w:cs="宋体" w:asciiTheme="minorEastAsia" w:hAnsiTheme="minorEastAsia"/>
                <w:kern w:val="0"/>
                <w:sz w:val="24"/>
                <w:szCs w:val="24"/>
              </w:rPr>
            </w:pPr>
            <w:r>
              <w:rPr>
                <w:rFonts w:hint="eastAsia" w:cs="宋体" w:asciiTheme="minorEastAsia" w:hAnsiTheme="minorEastAsia"/>
                <w:kern w:val="0"/>
                <w:sz w:val="24"/>
                <w:szCs w:val="24"/>
              </w:rPr>
              <w:t>桐城市</w:t>
            </w:r>
            <w:r>
              <w:rPr>
                <w:rFonts w:hint="eastAsia" w:cs="宋体" w:asciiTheme="minorEastAsia" w:hAnsiTheme="minorEastAsia"/>
                <w:kern w:val="0"/>
                <w:sz w:val="24"/>
                <w:szCs w:val="24"/>
                <w:lang w:eastAsia="zh-CN"/>
              </w:rPr>
              <w:t>城乡供水集团有限公司</w:t>
            </w:r>
          </w:p>
        </w:tc>
        <w:tc>
          <w:tcPr>
            <w:tcW w:w="1067" w:type="dxa"/>
            <w:shd w:val="clear" w:color="auto" w:fill="FFFFFF"/>
            <w:vAlign w:val="center"/>
          </w:tcPr>
          <w:p w14:paraId="195D985C">
            <w:pPr>
              <w:snapToGrid w:val="0"/>
              <w:ind w:left="0" w:leftChars="0" w:right="0" w:rightChars="0" w:firstLine="0" w:firstLineChars="0"/>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202</w:t>
            </w:r>
            <w:r>
              <w:rPr>
                <w:rFonts w:hint="eastAsia" w:cs="宋体" w:asciiTheme="minorEastAsia" w:hAnsiTheme="minorEastAsia"/>
                <w:kern w:val="0"/>
                <w:sz w:val="24"/>
                <w:szCs w:val="24"/>
                <w:lang w:val="en-US" w:eastAsia="zh-CN"/>
              </w:rPr>
              <w:t>6014</w:t>
            </w:r>
          </w:p>
        </w:tc>
        <w:tc>
          <w:tcPr>
            <w:tcW w:w="1217" w:type="dxa"/>
            <w:shd w:val="clear" w:color="auto" w:fill="FFFFFF"/>
            <w:vAlign w:val="center"/>
          </w:tcPr>
          <w:p w14:paraId="710ABA1A">
            <w:pPr>
              <w:snapToGrid w:val="0"/>
              <w:ind w:left="0" w:leftChars="0" w:right="0" w:rightChars="0" w:firstLine="0" w:firstLineChars="0"/>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rPr>
              <w:t>202</w:t>
            </w:r>
            <w:r>
              <w:rPr>
                <w:rFonts w:hint="eastAsia" w:cs="宋体" w:asciiTheme="minorEastAsia" w:hAnsiTheme="minorEastAsia"/>
                <w:sz w:val="24"/>
                <w:szCs w:val="24"/>
                <w:lang w:val="en-US" w:eastAsia="zh-CN"/>
              </w:rPr>
              <w:t>6</w:t>
            </w:r>
            <w:r>
              <w:rPr>
                <w:rFonts w:hint="eastAsia" w:cs="宋体" w:asciiTheme="minorEastAsia" w:hAnsiTheme="minorEastAsia"/>
                <w:sz w:val="24"/>
                <w:szCs w:val="24"/>
              </w:rPr>
              <w:t>/</w:t>
            </w:r>
            <w:r>
              <w:rPr>
                <w:rFonts w:hint="eastAsia" w:cs="宋体" w:asciiTheme="minorEastAsia" w:hAnsiTheme="minorEastAsia"/>
                <w:sz w:val="24"/>
                <w:szCs w:val="24"/>
                <w:lang w:val="en-US" w:eastAsia="zh-CN"/>
              </w:rPr>
              <w:t>1</w:t>
            </w:r>
            <w:r>
              <w:rPr>
                <w:rFonts w:hint="eastAsia" w:cs="宋体" w:asciiTheme="minorEastAsia" w:hAnsiTheme="minorEastAsia"/>
                <w:sz w:val="24"/>
                <w:szCs w:val="24"/>
              </w:rPr>
              <w:t>/</w:t>
            </w:r>
            <w:r>
              <w:rPr>
                <w:rFonts w:hint="eastAsia" w:cs="宋体" w:asciiTheme="minorEastAsia" w:hAnsiTheme="minorEastAsia"/>
                <w:sz w:val="24"/>
                <w:szCs w:val="24"/>
                <w:lang w:val="en-US" w:eastAsia="zh-CN"/>
              </w:rPr>
              <w:t>14</w:t>
            </w:r>
          </w:p>
        </w:tc>
        <w:tc>
          <w:tcPr>
            <w:tcW w:w="1333" w:type="dxa"/>
            <w:shd w:val="clear" w:color="auto" w:fill="FFFFFF"/>
            <w:vAlign w:val="center"/>
          </w:tcPr>
          <w:p w14:paraId="679408E0">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3</w:t>
            </w:r>
            <w:r>
              <w:rPr>
                <w:rFonts w:cs="宋体" w:asciiTheme="minorEastAsia" w:hAnsiTheme="minorEastAsia"/>
                <w:kern w:val="0"/>
                <w:sz w:val="24"/>
                <w:szCs w:val="24"/>
              </w:rPr>
              <w:t>6</w:t>
            </w:r>
          </w:p>
        </w:tc>
        <w:tc>
          <w:tcPr>
            <w:tcW w:w="1167" w:type="dxa"/>
            <w:shd w:val="clear" w:color="auto" w:fill="auto"/>
            <w:vAlign w:val="center"/>
          </w:tcPr>
          <w:p w14:paraId="7569B861">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是</w:t>
            </w:r>
          </w:p>
        </w:tc>
        <w:tc>
          <w:tcPr>
            <w:tcW w:w="1239" w:type="dxa"/>
            <w:shd w:val="clear" w:color="auto" w:fill="FFFFFF"/>
            <w:vAlign w:val="center"/>
          </w:tcPr>
          <w:p w14:paraId="54FA8A87">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0</w:t>
            </w:r>
          </w:p>
        </w:tc>
        <w:tc>
          <w:tcPr>
            <w:tcW w:w="1271" w:type="dxa"/>
            <w:shd w:val="clear" w:color="auto" w:fill="FFFFFF"/>
            <w:vAlign w:val="center"/>
          </w:tcPr>
          <w:p w14:paraId="139E78CB">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城水（用户水龙头水）</w:t>
            </w:r>
          </w:p>
        </w:tc>
      </w:tr>
      <w:tr w14:paraId="3D12ECB9">
        <w:tblPrEx>
          <w:tblBorders>
            <w:top w:val="single" w:color="333333" w:sz="8" w:space="0"/>
            <w:left w:val="single" w:color="333333" w:sz="8" w:space="0"/>
            <w:bottom w:val="single" w:color="333333" w:sz="8" w:space="0"/>
            <w:right w:val="single" w:color="333333" w:sz="8" w:space="0"/>
            <w:insideH w:val="single" w:color="333333" w:sz="8" w:space="0"/>
            <w:insideV w:val="single" w:color="333333" w:sz="6" w:space="0"/>
          </w:tblBorders>
          <w:tblCellMar>
            <w:top w:w="0" w:type="dxa"/>
            <w:left w:w="0" w:type="dxa"/>
            <w:bottom w:w="0" w:type="dxa"/>
            <w:right w:w="0" w:type="dxa"/>
          </w:tblCellMar>
        </w:tblPrEx>
        <w:trPr>
          <w:trHeight w:val="0" w:hRule="atLeast"/>
          <w:jc w:val="center"/>
        </w:trPr>
        <w:tc>
          <w:tcPr>
            <w:tcW w:w="623" w:type="dxa"/>
            <w:shd w:val="clear" w:color="auto" w:fill="auto"/>
            <w:vAlign w:val="center"/>
          </w:tcPr>
          <w:p w14:paraId="44DC3E39">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4</w:t>
            </w:r>
          </w:p>
        </w:tc>
        <w:tc>
          <w:tcPr>
            <w:tcW w:w="622" w:type="dxa"/>
            <w:shd w:val="clear" w:color="auto" w:fill="FFFFFF"/>
            <w:vAlign w:val="center"/>
          </w:tcPr>
          <w:p w14:paraId="0A89121B">
            <w:pPr>
              <w:widowControl/>
              <w:snapToGrid w:val="0"/>
              <w:ind w:left="0" w:leftChars="0" w:right="0" w:rightChars="0" w:firstLine="0" w:firstLineChars="0"/>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202</w:t>
            </w:r>
            <w:r>
              <w:rPr>
                <w:rFonts w:hint="eastAsia" w:cs="宋体" w:asciiTheme="minorEastAsia" w:hAnsiTheme="minorEastAsia"/>
                <w:kern w:val="0"/>
                <w:sz w:val="24"/>
                <w:szCs w:val="24"/>
                <w:lang w:val="en-US" w:eastAsia="zh-CN"/>
              </w:rPr>
              <w:t>6</w:t>
            </w:r>
          </w:p>
        </w:tc>
        <w:tc>
          <w:tcPr>
            <w:tcW w:w="623" w:type="dxa"/>
            <w:shd w:val="clear" w:color="auto" w:fill="FFFFFF"/>
            <w:vAlign w:val="center"/>
          </w:tcPr>
          <w:p w14:paraId="52DD77A5">
            <w:pPr>
              <w:widowControl/>
              <w:snapToGrid w:val="0"/>
              <w:ind w:left="0" w:leftChars="0" w:right="0" w:rightChars="0" w:firstLine="0" w:firstLineChars="0"/>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1</w:t>
            </w:r>
          </w:p>
        </w:tc>
        <w:tc>
          <w:tcPr>
            <w:tcW w:w="622" w:type="dxa"/>
            <w:shd w:val="clear" w:color="auto" w:fill="FFFFFF"/>
            <w:vAlign w:val="center"/>
          </w:tcPr>
          <w:p w14:paraId="2C89CC4B">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桐城</w:t>
            </w:r>
          </w:p>
        </w:tc>
        <w:tc>
          <w:tcPr>
            <w:tcW w:w="1102" w:type="dxa"/>
            <w:shd w:val="clear" w:color="auto" w:fill="FFFFFF"/>
            <w:vAlign w:val="center"/>
          </w:tcPr>
          <w:p w14:paraId="35C358F5">
            <w:pPr>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文昌街道</w:t>
            </w:r>
          </w:p>
        </w:tc>
        <w:tc>
          <w:tcPr>
            <w:tcW w:w="3286" w:type="dxa"/>
            <w:shd w:val="clear" w:color="auto" w:fill="FFFFFF"/>
            <w:vAlign w:val="center"/>
          </w:tcPr>
          <w:p w14:paraId="73B3616C">
            <w:pPr>
              <w:snapToGrid w:val="0"/>
              <w:ind w:left="0" w:leftChars="0" w:right="0" w:rightChars="0" w:firstLine="0" w:firstLineChars="0"/>
              <w:jc w:val="left"/>
              <w:rPr>
                <w:rFonts w:cs="宋体" w:asciiTheme="minorEastAsia" w:hAnsiTheme="minorEastAsia"/>
                <w:kern w:val="0"/>
                <w:sz w:val="24"/>
                <w:szCs w:val="24"/>
              </w:rPr>
            </w:pPr>
            <w:r>
              <w:rPr>
                <w:rFonts w:hint="eastAsia" w:cs="宋体" w:asciiTheme="minorEastAsia" w:hAnsiTheme="minorEastAsia"/>
                <w:kern w:val="0"/>
                <w:sz w:val="24"/>
                <w:szCs w:val="24"/>
              </w:rPr>
              <w:t>桐城市</w:t>
            </w:r>
            <w:r>
              <w:rPr>
                <w:rFonts w:hint="eastAsia" w:cs="宋体" w:asciiTheme="minorEastAsia" w:hAnsiTheme="minorEastAsia"/>
                <w:kern w:val="0"/>
                <w:sz w:val="24"/>
                <w:szCs w:val="24"/>
                <w:lang w:eastAsia="zh-CN"/>
              </w:rPr>
              <w:t>城乡供水集团有限公司</w:t>
            </w:r>
          </w:p>
        </w:tc>
        <w:tc>
          <w:tcPr>
            <w:tcW w:w="1067" w:type="dxa"/>
            <w:shd w:val="clear" w:color="auto" w:fill="FFFFFF"/>
            <w:vAlign w:val="center"/>
          </w:tcPr>
          <w:p w14:paraId="578CBF09">
            <w:pPr>
              <w:snapToGrid w:val="0"/>
              <w:ind w:left="0" w:leftChars="0" w:right="0" w:rightChars="0" w:firstLine="0" w:firstLineChars="0"/>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202</w:t>
            </w:r>
            <w:r>
              <w:rPr>
                <w:rFonts w:hint="eastAsia" w:cs="宋体" w:asciiTheme="minorEastAsia" w:hAnsiTheme="minorEastAsia"/>
                <w:kern w:val="0"/>
                <w:sz w:val="24"/>
                <w:szCs w:val="24"/>
                <w:lang w:val="en-US" w:eastAsia="zh-CN"/>
              </w:rPr>
              <w:t>6022</w:t>
            </w:r>
          </w:p>
        </w:tc>
        <w:tc>
          <w:tcPr>
            <w:tcW w:w="1217" w:type="dxa"/>
            <w:shd w:val="clear" w:color="auto" w:fill="FFFFFF"/>
            <w:vAlign w:val="center"/>
          </w:tcPr>
          <w:p w14:paraId="0E2A1B39">
            <w:pPr>
              <w:snapToGrid w:val="0"/>
              <w:ind w:left="0" w:leftChars="0" w:right="0" w:rightChars="0" w:firstLine="0" w:firstLineChars="0"/>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rPr>
              <w:t>202</w:t>
            </w:r>
            <w:r>
              <w:rPr>
                <w:rFonts w:hint="eastAsia" w:cs="宋体" w:asciiTheme="minorEastAsia" w:hAnsiTheme="minorEastAsia"/>
                <w:sz w:val="24"/>
                <w:szCs w:val="24"/>
                <w:lang w:val="en-US" w:eastAsia="zh-CN"/>
              </w:rPr>
              <w:t>6</w:t>
            </w:r>
            <w:r>
              <w:rPr>
                <w:rFonts w:hint="eastAsia" w:cs="宋体" w:asciiTheme="minorEastAsia" w:hAnsiTheme="minorEastAsia"/>
                <w:sz w:val="24"/>
                <w:szCs w:val="24"/>
              </w:rPr>
              <w:t>/</w:t>
            </w:r>
            <w:r>
              <w:rPr>
                <w:rFonts w:hint="eastAsia" w:cs="宋体" w:asciiTheme="minorEastAsia" w:hAnsiTheme="minorEastAsia"/>
                <w:sz w:val="24"/>
                <w:szCs w:val="24"/>
                <w:lang w:val="en-US" w:eastAsia="zh-CN"/>
              </w:rPr>
              <w:t>1</w:t>
            </w:r>
            <w:r>
              <w:rPr>
                <w:rFonts w:hint="eastAsia" w:cs="宋体" w:asciiTheme="minorEastAsia" w:hAnsiTheme="minorEastAsia"/>
                <w:sz w:val="24"/>
                <w:szCs w:val="24"/>
              </w:rPr>
              <w:t>/</w:t>
            </w:r>
            <w:r>
              <w:rPr>
                <w:rFonts w:hint="eastAsia" w:cs="宋体" w:asciiTheme="minorEastAsia" w:hAnsiTheme="minorEastAsia"/>
                <w:sz w:val="24"/>
                <w:szCs w:val="24"/>
                <w:lang w:val="en-US" w:eastAsia="zh-CN"/>
              </w:rPr>
              <w:t>15</w:t>
            </w:r>
          </w:p>
        </w:tc>
        <w:tc>
          <w:tcPr>
            <w:tcW w:w="1333" w:type="dxa"/>
            <w:shd w:val="clear" w:color="auto" w:fill="FFFFFF"/>
            <w:vAlign w:val="center"/>
          </w:tcPr>
          <w:p w14:paraId="6E751F54">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3</w:t>
            </w:r>
            <w:r>
              <w:rPr>
                <w:rFonts w:cs="宋体" w:asciiTheme="minorEastAsia" w:hAnsiTheme="minorEastAsia"/>
                <w:kern w:val="0"/>
                <w:sz w:val="24"/>
                <w:szCs w:val="24"/>
              </w:rPr>
              <w:t>6</w:t>
            </w:r>
          </w:p>
        </w:tc>
        <w:tc>
          <w:tcPr>
            <w:tcW w:w="1167" w:type="dxa"/>
            <w:shd w:val="clear" w:color="auto" w:fill="auto"/>
            <w:vAlign w:val="center"/>
          </w:tcPr>
          <w:p w14:paraId="189BE2E8">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是</w:t>
            </w:r>
          </w:p>
        </w:tc>
        <w:tc>
          <w:tcPr>
            <w:tcW w:w="1239" w:type="dxa"/>
            <w:shd w:val="clear" w:color="auto" w:fill="FFFFFF"/>
            <w:vAlign w:val="center"/>
          </w:tcPr>
          <w:p w14:paraId="59DA4003">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0</w:t>
            </w:r>
          </w:p>
        </w:tc>
        <w:tc>
          <w:tcPr>
            <w:tcW w:w="1271" w:type="dxa"/>
            <w:shd w:val="clear" w:color="auto" w:fill="FFFFFF"/>
            <w:vAlign w:val="center"/>
          </w:tcPr>
          <w:p w14:paraId="15485E22">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城水（用户水龙头水）</w:t>
            </w:r>
          </w:p>
        </w:tc>
      </w:tr>
      <w:tr w14:paraId="48798CF4">
        <w:tblPrEx>
          <w:tblBorders>
            <w:top w:val="single" w:color="333333" w:sz="8" w:space="0"/>
            <w:left w:val="single" w:color="333333" w:sz="8" w:space="0"/>
            <w:bottom w:val="single" w:color="333333" w:sz="8" w:space="0"/>
            <w:right w:val="single" w:color="333333" w:sz="8" w:space="0"/>
            <w:insideH w:val="single" w:color="333333" w:sz="8" w:space="0"/>
            <w:insideV w:val="single" w:color="333333" w:sz="6" w:space="0"/>
          </w:tblBorders>
          <w:tblCellMar>
            <w:top w:w="0" w:type="dxa"/>
            <w:left w:w="0" w:type="dxa"/>
            <w:bottom w:w="0" w:type="dxa"/>
            <w:right w:w="0" w:type="dxa"/>
          </w:tblCellMar>
        </w:tblPrEx>
        <w:trPr>
          <w:trHeight w:val="0" w:hRule="atLeast"/>
          <w:jc w:val="center"/>
        </w:trPr>
        <w:tc>
          <w:tcPr>
            <w:tcW w:w="623" w:type="dxa"/>
            <w:shd w:val="clear" w:color="auto" w:fill="auto"/>
            <w:vAlign w:val="center"/>
          </w:tcPr>
          <w:p w14:paraId="4C981449">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5</w:t>
            </w:r>
          </w:p>
        </w:tc>
        <w:tc>
          <w:tcPr>
            <w:tcW w:w="622" w:type="dxa"/>
            <w:shd w:val="clear" w:color="auto" w:fill="FFFFFF"/>
            <w:vAlign w:val="center"/>
          </w:tcPr>
          <w:p w14:paraId="5263FC7D">
            <w:pPr>
              <w:widowControl/>
              <w:snapToGrid w:val="0"/>
              <w:ind w:left="0" w:leftChars="0" w:right="0" w:rightChars="0" w:firstLine="0" w:firstLineChars="0"/>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202</w:t>
            </w:r>
            <w:r>
              <w:rPr>
                <w:rFonts w:hint="eastAsia" w:cs="宋体" w:asciiTheme="minorEastAsia" w:hAnsiTheme="minorEastAsia"/>
                <w:kern w:val="0"/>
                <w:sz w:val="24"/>
                <w:szCs w:val="24"/>
                <w:lang w:val="en-US" w:eastAsia="zh-CN"/>
              </w:rPr>
              <w:t>6</w:t>
            </w:r>
          </w:p>
        </w:tc>
        <w:tc>
          <w:tcPr>
            <w:tcW w:w="623" w:type="dxa"/>
            <w:shd w:val="clear" w:color="auto" w:fill="FFFFFF"/>
            <w:vAlign w:val="center"/>
          </w:tcPr>
          <w:p w14:paraId="0EE60F81">
            <w:pPr>
              <w:widowControl/>
              <w:snapToGrid w:val="0"/>
              <w:ind w:left="0" w:leftChars="0" w:right="0" w:rightChars="0" w:firstLine="0" w:firstLineChars="0"/>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1</w:t>
            </w:r>
          </w:p>
        </w:tc>
        <w:tc>
          <w:tcPr>
            <w:tcW w:w="622" w:type="dxa"/>
            <w:shd w:val="clear" w:color="auto" w:fill="FFFFFF"/>
            <w:vAlign w:val="center"/>
          </w:tcPr>
          <w:p w14:paraId="49DB74B6">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桐城</w:t>
            </w:r>
          </w:p>
        </w:tc>
        <w:tc>
          <w:tcPr>
            <w:tcW w:w="1102" w:type="dxa"/>
            <w:shd w:val="clear" w:color="auto" w:fill="FFFFFF"/>
            <w:vAlign w:val="center"/>
          </w:tcPr>
          <w:p w14:paraId="0A8A4541">
            <w:pPr>
              <w:snapToGrid w:val="0"/>
              <w:ind w:left="0" w:leftChars="0" w:right="0" w:rightChars="0" w:firstLine="0" w:firstLineChars="0"/>
              <w:jc w:val="center"/>
              <w:rPr>
                <w:rFonts w:hint="eastAsia" w:cs="宋体" w:asciiTheme="minorEastAsia" w:hAnsiTheme="minorEastAsia" w:eastAsiaTheme="minorEastAsia"/>
                <w:kern w:val="0"/>
                <w:sz w:val="24"/>
                <w:szCs w:val="24"/>
                <w:lang w:eastAsia="zh-CN"/>
              </w:rPr>
            </w:pPr>
            <w:r>
              <w:rPr>
                <w:rFonts w:hint="eastAsia" w:cs="宋体" w:asciiTheme="minorEastAsia" w:hAnsiTheme="minorEastAsia"/>
                <w:kern w:val="0"/>
                <w:sz w:val="24"/>
                <w:szCs w:val="24"/>
                <w:lang w:eastAsia="zh-CN"/>
              </w:rPr>
              <w:t>龙腾街道</w:t>
            </w:r>
          </w:p>
        </w:tc>
        <w:tc>
          <w:tcPr>
            <w:tcW w:w="3286" w:type="dxa"/>
            <w:shd w:val="clear" w:color="auto" w:fill="FFFFFF"/>
            <w:vAlign w:val="center"/>
          </w:tcPr>
          <w:p w14:paraId="7361F2C7">
            <w:pPr>
              <w:snapToGrid w:val="0"/>
              <w:ind w:left="0" w:leftChars="0" w:right="0" w:rightChars="0" w:firstLine="0" w:firstLineChars="0"/>
              <w:jc w:val="left"/>
              <w:rPr>
                <w:rFonts w:cs="宋体" w:asciiTheme="minorEastAsia" w:hAnsiTheme="minorEastAsia"/>
                <w:kern w:val="0"/>
                <w:sz w:val="24"/>
                <w:szCs w:val="24"/>
              </w:rPr>
            </w:pPr>
            <w:r>
              <w:rPr>
                <w:rFonts w:hint="eastAsia" w:cs="宋体" w:asciiTheme="minorEastAsia" w:hAnsiTheme="minorEastAsia"/>
                <w:kern w:val="0"/>
                <w:sz w:val="24"/>
                <w:szCs w:val="24"/>
              </w:rPr>
              <w:t>桐城市</w:t>
            </w:r>
            <w:r>
              <w:rPr>
                <w:rFonts w:hint="eastAsia" w:cs="宋体" w:asciiTheme="minorEastAsia" w:hAnsiTheme="minorEastAsia"/>
                <w:kern w:val="0"/>
                <w:sz w:val="24"/>
                <w:szCs w:val="24"/>
                <w:lang w:eastAsia="zh-CN"/>
              </w:rPr>
              <w:t>城乡供水集团有限公司</w:t>
            </w:r>
          </w:p>
        </w:tc>
        <w:tc>
          <w:tcPr>
            <w:tcW w:w="1067" w:type="dxa"/>
            <w:shd w:val="clear" w:color="auto" w:fill="FFFFFF"/>
            <w:vAlign w:val="center"/>
          </w:tcPr>
          <w:p w14:paraId="3D25C5CE">
            <w:pPr>
              <w:snapToGrid w:val="0"/>
              <w:ind w:left="0" w:leftChars="0" w:right="0" w:rightChars="0" w:firstLine="0" w:firstLineChars="0"/>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202</w:t>
            </w:r>
            <w:r>
              <w:rPr>
                <w:rFonts w:hint="eastAsia" w:cs="宋体" w:asciiTheme="minorEastAsia" w:hAnsiTheme="minorEastAsia"/>
                <w:kern w:val="0"/>
                <w:sz w:val="24"/>
                <w:szCs w:val="24"/>
                <w:lang w:val="en-US" w:eastAsia="zh-CN"/>
              </w:rPr>
              <w:t>6018</w:t>
            </w:r>
          </w:p>
        </w:tc>
        <w:tc>
          <w:tcPr>
            <w:tcW w:w="1217" w:type="dxa"/>
            <w:shd w:val="clear" w:color="auto" w:fill="FFFFFF"/>
            <w:vAlign w:val="center"/>
          </w:tcPr>
          <w:p w14:paraId="0F08EC54">
            <w:pPr>
              <w:snapToGrid w:val="0"/>
              <w:ind w:left="0" w:leftChars="0" w:right="0" w:rightChars="0" w:firstLine="0" w:firstLineChars="0"/>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rPr>
              <w:t>202</w:t>
            </w:r>
            <w:r>
              <w:rPr>
                <w:rFonts w:hint="eastAsia" w:cs="宋体" w:asciiTheme="minorEastAsia" w:hAnsiTheme="minorEastAsia"/>
                <w:sz w:val="24"/>
                <w:szCs w:val="24"/>
                <w:lang w:val="en-US" w:eastAsia="zh-CN"/>
              </w:rPr>
              <w:t>6</w:t>
            </w:r>
            <w:r>
              <w:rPr>
                <w:rFonts w:hint="eastAsia" w:cs="宋体" w:asciiTheme="minorEastAsia" w:hAnsiTheme="minorEastAsia"/>
                <w:sz w:val="24"/>
                <w:szCs w:val="24"/>
              </w:rPr>
              <w:t>/</w:t>
            </w:r>
            <w:r>
              <w:rPr>
                <w:rFonts w:hint="eastAsia" w:cs="宋体" w:asciiTheme="minorEastAsia" w:hAnsiTheme="minorEastAsia"/>
                <w:sz w:val="24"/>
                <w:szCs w:val="24"/>
                <w:lang w:val="en-US" w:eastAsia="zh-CN"/>
              </w:rPr>
              <w:t>1</w:t>
            </w:r>
            <w:r>
              <w:rPr>
                <w:rFonts w:hint="eastAsia" w:cs="宋体" w:asciiTheme="minorEastAsia" w:hAnsiTheme="minorEastAsia"/>
                <w:sz w:val="24"/>
                <w:szCs w:val="24"/>
              </w:rPr>
              <w:t>/</w:t>
            </w:r>
            <w:r>
              <w:rPr>
                <w:rFonts w:hint="eastAsia" w:cs="宋体" w:asciiTheme="minorEastAsia" w:hAnsiTheme="minorEastAsia"/>
                <w:sz w:val="24"/>
                <w:szCs w:val="24"/>
                <w:lang w:val="en-US" w:eastAsia="zh-CN"/>
              </w:rPr>
              <w:t>14</w:t>
            </w:r>
          </w:p>
        </w:tc>
        <w:tc>
          <w:tcPr>
            <w:tcW w:w="1333" w:type="dxa"/>
            <w:shd w:val="clear" w:color="auto" w:fill="FFFFFF"/>
            <w:vAlign w:val="center"/>
          </w:tcPr>
          <w:p w14:paraId="5E097162">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3</w:t>
            </w:r>
            <w:r>
              <w:rPr>
                <w:rFonts w:cs="宋体" w:asciiTheme="minorEastAsia" w:hAnsiTheme="minorEastAsia"/>
                <w:kern w:val="0"/>
                <w:sz w:val="24"/>
                <w:szCs w:val="24"/>
              </w:rPr>
              <w:t>6</w:t>
            </w:r>
          </w:p>
        </w:tc>
        <w:tc>
          <w:tcPr>
            <w:tcW w:w="1167" w:type="dxa"/>
            <w:shd w:val="clear" w:color="auto" w:fill="auto"/>
            <w:vAlign w:val="center"/>
          </w:tcPr>
          <w:p w14:paraId="20640BD3">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是</w:t>
            </w:r>
          </w:p>
        </w:tc>
        <w:tc>
          <w:tcPr>
            <w:tcW w:w="1239" w:type="dxa"/>
            <w:shd w:val="clear" w:color="auto" w:fill="FFFFFF"/>
            <w:vAlign w:val="center"/>
          </w:tcPr>
          <w:p w14:paraId="3D42416B">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0</w:t>
            </w:r>
          </w:p>
        </w:tc>
        <w:tc>
          <w:tcPr>
            <w:tcW w:w="1271" w:type="dxa"/>
            <w:shd w:val="clear" w:color="auto" w:fill="FFFFFF"/>
            <w:vAlign w:val="center"/>
          </w:tcPr>
          <w:p w14:paraId="5BD86C5F">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城水（用户水龙头水）</w:t>
            </w:r>
          </w:p>
        </w:tc>
      </w:tr>
      <w:tr w14:paraId="581CD5EE">
        <w:tblPrEx>
          <w:tblBorders>
            <w:top w:val="single" w:color="333333" w:sz="8" w:space="0"/>
            <w:left w:val="single" w:color="333333" w:sz="8" w:space="0"/>
            <w:bottom w:val="single" w:color="333333" w:sz="8" w:space="0"/>
            <w:right w:val="single" w:color="333333" w:sz="8" w:space="0"/>
            <w:insideH w:val="single" w:color="333333" w:sz="8" w:space="0"/>
            <w:insideV w:val="single" w:color="333333" w:sz="6" w:space="0"/>
          </w:tblBorders>
          <w:tblCellMar>
            <w:top w:w="0" w:type="dxa"/>
            <w:left w:w="0" w:type="dxa"/>
            <w:bottom w:w="0" w:type="dxa"/>
            <w:right w:w="0" w:type="dxa"/>
          </w:tblCellMar>
        </w:tblPrEx>
        <w:trPr>
          <w:trHeight w:val="0" w:hRule="atLeast"/>
          <w:jc w:val="center"/>
        </w:trPr>
        <w:tc>
          <w:tcPr>
            <w:tcW w:w="623" w:type="dxa"/>
            <w:shd w:val="clear" w:color="auto" w:fill="auto"/>
            <w:vAlign w:val="center"/>
          </w:tcPr>
          <w:p w14:paraId="5FDA3EB8">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6</w:t>
            </w:r>
          </w:p>
        </w:tc>
        <w:tc>
          <w:tcPr>
            <w:tcW w:w="622" w:type="dxa"/>
            <w:shd w:val="clear" w:color="auto" w:fill="FFFFFF"/>
            <w:vAlign w:val="center"/>
          </w:tcPr>
          <w:p w14:paraId="3591C331">
            <w:pPr>
              <w:widowControl/>
              <w:snapToGrid w:val="0"/>
              <w:ind w:left="0" w:leftChars="0" w:right="0" w:rightChars="0" w:firstLine="0" w:firstLineChars="0"/>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202</w:t>
            </w:r>
            <w:r>
              <w:rPr>
                <w:rFonts w:hint="eastAsia" w:cs="宋体" w:asciiTheme="minorEastAsia" w:hAnsiTheme="minorEastAsia"/>
                <w:kern w:val="0"/>
                <w:sz w:val="24"/>
                <w:szCs w:val="24"/>
                <w:lang w:val="en-US" w:eastAsia="zh-CN"/>
              </w:rPr>
              <w:t>6</w:t>
            </w:r>
          </w:p>
        </w:tc>
        <w:tc>
          <w:tcPr>
            <w:tcW w:w="623" w:type="dxa"/>
            <w:shd w:val="clear" w:color="auto" w:fill="FFFFFF"/>
            <w:vAlign w:val="center"/>
          </w:tcPr>
          <w:p w14:paraId="4E3179B8">
            <w:pPr>
              <w:widowControl/>
              <w:snapToGrid w:val="0"/>
              <w:ind w:left="0" w:leftChars="0" w:right="0" w:rightChars="0" w:firstLine="0" w:firstLineChars="0"/>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1</w:t>
            </w:r>
          </w:p>
        </w:tc>
        <w:tc>
          <w:tcPr>
            <w:tcW w:w="622" w:type="dxa"/>
            <w:shd w:val="clear" w:color="auto" w:fill="FFFFFF"/>
            <w:vAlign w:val="center"/>
          </w:tcPr>
          <w:p w14:paraId="2FAB9FD2">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桐城</w:t>
            </w:r>
          </w:p>
        </w:tc>
        <w:tc>
          <w:tcPr>
            <w:tcW w:w="1102" w:type="dxa"/>
            <w:shd w:val="clear" w:color="auto" w:fill="FFFFFF"/>
            <w:vAlign w:val="center"/>
          </w:tcPr>
          <w:p w14:paraId="4601FD6D">
            <w:pPr>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龙腾街道</w:t>
            </w:r>
          </w:p>
        </w:tc>
        <w:tc>
          <w:tcPr>
            <w:tcW w:w="3286" w:type="dxa"/>
            <w:shd w:val="clear" w:color="auto" w:fill="FFFFFF"/>
            <w:vAlign w:val="center"/>
          </w:tcPr>
          <w:p w14:paraId="6E983E71">
            <w:pPr>
              <w:snapToGrid w:val="0"/>
              <w:ind w:left="0" w:leftChars="0" w:right="0" w:rightChars="0" w:firstLine="0" w:firstLineChars="0"/>
              <w:jc w:val="left"/>
              <w:rPr>
                <w:rFonts w:cs="宋体" w:asciiTheme="minorEastAsia" w:hAnsiTheme="minorEastAsia"/>
                <w:kern w:val="0"/>
                <w:sz w:val="24"/>
                <w:szCs w:val="24"/>
              </w:rPr>
            </w:pPr>
            <w:r>
              <w:rPr>
                <w:rFonts w:hint="eastAsia" w:cs="宋体" w:asciiTheme="minorEastAsia" w:hAnsiTheme="minorEastAsia"/>
                <w:kern w:val="0"/>
                <w:sz w:val="24"/>
                <w:szCs w:val="24"/>
              </w:rPr>
              <w:t>桐城市</w:t>
            </w:r>
            <w:r>
              <w:rPr>
                <w:rFonts w:hint="eastAsia" w:cs="宋体" w:asciiTheme="minorEastAsia" w:hAnsiTheme="minorEastAsia"/>
                <w:kern w:val="0"/>
                <w:sz w:val="24"/>
                <w:szCs w:val="24"/>
                <w:lang w:eastAsia="zh-CN"/>
              </w:rPr>
              <w:t>城乡供水集团有限公司</w:t>
            </w:r>
          </w:p>
        </w:tc>
        <w:tc>
          <w:tcPr>
            <w:tcW w:w="1067" w:type="dxa"/>
            <w:shd w:val="clear" w:color="auto" w:fill="FFFFFF"/>
            <w:vAlign w:val="center"/>
          </w:tcPr>
          <w:p w14:paraId="581164EA">
            <w:pPr>
              <w:snapToGrid w:val="0"/>
              <w:ind w:left="0" w:leftChars="0" w:right="0" w:rightChars="0" w:firstLine="0" w:firstLineChars="0"/>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202</w:t>
            </w:r>
            <w:r>
              <w:rPr>
                <w:rFonts w:hint="eastAsia" w:cs="宋体" w:asciiTheme="minorEastAsia" w:hAnsiTheme="minorEastAsia"/>
                <w:kern w:val="0"/>
                <w:sz w:val="24"/>
                <w:szCs w:val="24"/>
                <w:lang w:val="en-US" w:eastAsia="zh-CN"/>
              </w:rPr>
              <w:t>6017</w:t>
            </w:r>
          </w:p>
        </w:tc>
        <w:tc>
          <w:tcPr>
            <w:tcW w:w="1217" w:type="dxa"/>
            <w:shd w:val="clear" w:color="auto" w:fill="FFFFFF"/>
            <w:vAlign w:val="center"/>
          </w:tcPr>
          <w:p w14:paraId="73312FCD">
            <w:pPr>
              <w:snapToGrid w:val="0"/>
              <w:ind w:left="0" w:leftChars="0" w:right="0" w:rightChars="0" w:firstLine="0" w:firstLineChars="0"/>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rPr>
              <w:t>202</w:t>
            </w:r>
            <w:r>
              <w:rPr>
                <w:rFonts w:hint="eastAsia" w:cs="宋体" w:asciiTheme="minorEastAsia" w:hAnsiTheme="minorEastAsia"/>
                <w:sz w:val="24"/>
                <w:szCs w:val="24"/>
                <w:lang w:val="en-US" w:eastAsia="zh-CN"/>
              </w:rPr>
              <w:t>6</w:t>
            </w:r>
            <w:r>
              <w:rPr>
                <w:rFonts w:hint="eastAsia" w:cs="宋体" w:asciiTheme="minorEastAsia" w:hAnsiTheme="minorEastAsia"/>
                <w:sz w:val="24"/>
                <w:szCs w:val="24"/>
              </w:rPr>
              <w:t>/</w:t>
            </w:r>
            <w:r>
              <w:rPr>
                <w:rFonts w:hint="eastAsia" w:cs="宋体" w:asciiTheme="minorEastAsia" w:hAnsiTheme="minorEastAsia"/>
                <w:sz w:val="24"/>
                <w:szCs w:val="24"/>
                <w:lang w:val="en-US" w:eastAsia="zh-CN"/>
              </w:rPr>
              <w:t>1</w:t>
            </w:r>
            <w:r>
              <w:rPr>
                <w:rFonts w:hint="eastAsia" w:cs="宋体" w:asciiTheme="minorEastAsia" w:hAnsiTheme="minorEastAsia"/>
                <w:sz w:val="24"/>
                <w:szCs w:val="24"/>
              </w:rPr>
              <w:t>/</w:t>
            </w:r>
            <w:r>
              <w:rPr>
                <w:rFonts w:hint="eastAsia" w:cs="宋体" w:asciiTheme="minorEastAsia" w:hAnsiTheme="minorEastAsia"/>
                <w:sz w:val="24"/>
                <w:szCs w:val="24"/>
                <w:lang w:val="en-US" w:eastAsia="zh-CN"/>
              </w:rPr>
              <w:t>14</w:t>
            </w:r>
          </w:p>
        </w:tc>
        <w:tc>
          <w:tcPr>
            <w:tcW w:w="1333" w:type="dxa"/>
            <w:shd w:val="clear" w:color="auto" w:fill="FFFFFF"/>
            <w:vAlign w:val="center"/>
          </w:tcPr>
          <w:p w14:paraId="4E489E11">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3</w:t>
            </w:r>
            <w:r>
              <w:rPr>
                <w:rFonts w:cs="宋体" w:asciiTheme="minorEastAsia" w:hAnsiTheme="minorEastAsia"/>
                <w:kern w:val="0"/>
                <w:sz w:val="24"/>
                <w:szCs w:val="24"/>
              </w:rPr>
              <w:t>6</w:t>
            </w:r>
          </w:p>
        </w:tc>
        <w:tc>
          <w:tcPr>
            <w:tcW w:w="1167" w:type="dxa"/>
            <w:shd w:val="clear" w:color="auto" w:fill="auto"/>
            <w:vAlign w:val="center"/>
          </w:tcPr>
          <w:p w14:paraId="1BB76F32">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是</w:t>
            </w:r>
          </w:p>
        </w:tc>
        <w:tc>
          <w:tcPr>
            <w:tcW w:w="1239" w:type="dxa"/>
            <w:shd w:val="clear" w:color="auto" w:fill="FFFFFF"/>
            <w:vAlign w:val="center"/>
          </w:tcPr>
          <w:p w14:paraId="6DE3C2A7">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0</w:t>
            </w:r>
          </w:p>
        </w:tc>
        <w:tc>
          <w:tcPr>
            <w:tcW w:w="1271" w:type="dxa"/>
            <w:shd w:val="clear" w:color="auto" w:fill="FFFFFF"/>
            <w:vAlign w:val="center"/>
          </w:tcPr>
          <w:p w14:paraId="31C5D42F">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城水（用户水龙头水）</w:t>
            </w:r>
          </w:p>
        </w:tc>
      </w:tr>
      <w:tr w14:paraId="1407E95B">
        <w:tblPrEx>
          <w:tblBorders>
            <w:top w:val="single" w:color="333333" w:sz="8" w:space="0"/>
            <w:left w:val="single" w:color="333333" w:sz="8" w:space="0"/>
            <w:bottom w:val="single" w:color="333333" w:sz="8" w:space="0"/>
            <w:right w:val="single" w:color="333333" w:sz="8" w:space="0"/>
            <w:insideH w:val="single" w:color="333333" w:sz="8" w:space="0"/>
            <w:insideV w:val="single" w:color="333333" w:sz="6" w:space="0"/>
          </w:tblBorders>
          <w:tblCellMar>
            <w:top w:w="0" w:type="dxa"/>
            <w:left w:w="0" w:type="dxa"/>
            <w:bottom w:w="0" w:type="dxa"/>
            <w:right w:w="0" w:type="dxa"/>
          </w:tblCellMar>
        </w:tblPrEx>
        <w:trPr>
          <w:trHeight w:val="0" w:hRule="atLeast"/>
          <w:jc w:val="center"/>
        </w:trPr>
        <w:tc>
          <w:tcPr>
            <w:tcW w:w="623" w:type="dxa"/>
            <w:shd w:val="clear" w:color="auto" w:fill="auto"/>
            <w:vAlign w:val="center"/>
          </w:tcPr>
          <w:p w14:paraId="1A86D8E5">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1</w:t>
            </w:r>
          </w:p>
        </w:tc>
        <w:tc>
          <w:tcPr>
            <w:tcW w:w="622" w:type="dxa"/>
            <w:shd w:val="clear" w:color="auto" w:fill="FFFFFF"/>
            <w:vAlign w:val="center"/>
          </w:tcPr>
          <w:p w14:paraId="7C889C98">
            <w:pPr>
              <w:widowControl/>
              <w:snapToGrid w:val="0"/>
              <w:ind w:left="0" w:leftChars="0" w:right="0" w:rightChars="0" w:firstLine="0" w:firstLineChars="0"/>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202</w:t>
            </w:r>
            <w:r>
              <w:rPr>
                <w:rFonts w:hint="eastAsia" w:cs="宋体" w:asciiTheme="minorEastAsia" w:hAnsiTheme="minorEastAsia"/>
                <w:kern w:val="0"/>
                <w:sz w:val="24"/>
                <w:szCs w:val="24"/>
                <w:lang w:val="en-US" w:eastAsia="zh-CN"/>
              </w:rPr>
              <w:t>6</w:t>
            </w:r>
          </w:p>
        </w:tc>
        <w:tc>
          <w:tcPr>
            <w:tcW w:w="623" w:type="dxa"/>
            <w:shd w:val="clear" w:color="auto" w:fill="FFFFFF"/>
            <w:vAlign w:val="center"/>
          </w:tcPr>
          <w:p w14:paraId="0131A328">
            <w:pPr>
              <w:widowControl/>
              <w:snapToGrid w:val="0"/>
              <w:ind w:left="0" w:leftChars="0" w:right="0" w:rightChars="0" w:firstLine="0" w:firstLineChars="0"/>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1</w:t>
            </w:r>
          </w:p>
        </w:tc>
        <w:tc>
          <w:tcPr>
            <w:tcW w:w="622" w:type="dxa"/>
            <w:shd w:val="clear" w:color="auto" w:fill="FFFFFF"/>
            <w:vAlign w:val="center"/>
          </w:tcPr>
          <w:p w14:paraId="2966EDFD">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桐城</w:t>
            </w:r>
          </w:p>
        </w:tc>
        <w:tc>
          <w:tcPr>
            <w:tcW w:w="1102" w:type="dxa"/>
            <w:shd w:val="clear" w:color="auto" w:fill="FFFFFF"/>
            <w:vAlign w:val="center"/>
          </w:tcPr>
          <w:p w14:paraId="3E0F5057">
            <w:pPr>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孔城镇</w:t>
            </w:r>
          </w:p>
        </w:tc>
        <w:tc>
          <w:tcPr>
            <w:tcW w:w="3286" w:type="dxa"/>
            <w:shd w:val="clear" w:color="auto" w:fill="FFFFFF"/>
            <w:vAlign w:val="center"/>
          </w:tcPr>
          <w:p w14:paraId="27C87C56">
            <w:pPr>
              <w:snapToGrid w:val="0"/>
              <w:ind w:left="0" w:leftChars="0" w:right="0" w:rightChars="0" w:firstLine="0" w:firstLineChars="0"/>
              <w:jc w:val="left"/>
              <w:rPr>
                <w:rFonts w:cs="宋体" w:asciiTheme="minorEastAsia" w:hAnsiTheme="minorEastAsia"/>
                <w:kern w:val="0"/>
                <w:sz w:val="24"/>
                <w:szCs w:val="24"/>
              </w:rPr>
            </w:pPr>
            <w:r>
              <w:rPr>
                <w:rFonts w:hint="eastAsia" w:cs="宋体" w:asciiTheme="minorEastAsia" w:hAnsiTheme="minorEastAsia"/>
                <w:kern w:val="0"/>
                <w:sz w:val="24"/>
                <w:szCs w:val="24"/>
              </w:rPr>
              <w:t>桐城市</w:t>
            </w:r>
            <w:r>
              <w:rPr>
                <w:rFonts w:hint="eastAsia" w:cs="宋体" w:asciiTheme="minorEastAsia" w:hAnsiTheme="minorEastAsia"/>
                <w:kern w:val="0"/>
                <w:sz w:val="24"/>
                <w:szCs w:val="24"/>
                <w:lang w:eastAsia="zh-CN"/>
              </w:rPr>
              <w:t>城乡供水集团有限公司</w:t>
            </w:r>
          </w:p>
        </w:tc>
        <w:tc>
          <w:tcPr>
            <w:tcW w:w="1067" w:type="dxa"/>
            <w:shd w:val="clear" w:color="auto" w:fill="FFFFFF"/>
            <w:vAlign w:val="center"/>
          </w:tcPr>
          <w:p w14:paraId="3E9E35E9">
            <w:pPr>
              <w:snapToGrid w:val="0"/>
              <w:ind w:left="0" w:leftChars="0" w:right="0" w:rightChars="0" w:firstLine="0" w:firstLineChars="0"/>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202</w:t>
            </w:r>
            <w:r>
              <w:rPr>
                <w:rFonts w:hint="eastAsia" w:cs="宋体" w:asciiTheme="minorEastAsia" w:hAnsiTheme="minorEastAsia"/>
                <w:kern w:val="0"/>
                <w:sz w:val="24"/>
                <w:szCs w:val="24"/>
                <w:lang w:val="en-US" w:eastAsia="zh-CN"/>
              </w:rPr>
              <w:t>6025</w:t>
            </w:r>
          </w:p>
        </w:tc>
        <w:tc>
          <w:tcPr>
            <w:tcW w:w="1217" w:type="dxa"/>
            <w:shd w:val="clear" w:color="auto" w:fill="FFFFFF"/>
            <w:vAlign w:val="center"/>
          </w:tcPr>
          <w:p w14:paraId="6DC5CC35">
            <w:pPr>
              <w:snapToGrid w:val="0"/>
              <w:ind w:left="0" w:leftChars="0" w:right="0" w:rightChars="0" w:firstLine="0" w:firstLineChars="0"/>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rPr>
              <w:t>202</w:t>
            </w:r>
            <w:r>
              <w:rPr>
                <w:rFonts w:hint="eastAsia" w:cs="宋体" w:asciiTheme="minorEastAsia" w:hAnsiTheme="minorEastAsia"/>
                <w:sz w:val="24"/>
                <w:szCs w:val="24"/>
                <w:lang w:val="en-US" w:eastAsia="zh-CN"/>
              </w:rPr>
              <w:t>6</w:t>
            </w:r>
            <w:r>
              <w:rPr>
                <w:rFonts w:hint="eastAsia" w:cs="宋体" w:asciiTheme="minorEastAsia" w:hAnsiTheme="minorEastAsia"/>
                <w:sz w:val="24"/>
                <w:szCs w:val="24"/>
              </w:rPr>
              <w:t>/</w:t>
            </w:r>
            <w:r>
              <w:rPr>
                <w:rFonts w:hint="eastAsia" w:cs="宋体" w:asciiTheme="minorEastAsia" w:hAnsiTheme="minorEastAsia"/>
                <w:sz w:val="24"/>
                <w:szCs w:val="24"/>
                <w:lang w:val="en-US" w:eastAsia="zh-CN"/>
              </w:rPr>
              <w:t>1</w:t>
            </w:r>
            <w:r>
              <w:rPr>
                <w:rFonts w:hint="eastAsia" w:cs="宋体" w:asciiTheme="minorEastAsia" w:hAnsiTheme="minorEastAsia"/>
                <w:sz w:val="24"/>
                <w:szCs w:val="24"/>
              </w:rPr>
              <w:t>/</w:t>
            </w:r>
            <w:r>
              <w:rPr>
                <w:rFonts w:hint="eastAsia" w:cs="宋体" w:asciiTheme="minorEastAsia" w:hAnsiTheme="minorEastAsia"/>
                <w:sz w:val="24"/>
                <w:szCs w:val="24"/>
                <w:lang w:val="en-US" w:eastAsia="zh-CN"/>
              </w:rPr>
              <w:t>15</w:t>
            </w:r>
          </w:p>
        </w:tc>
        <w:tc>
          <w:tcPr>
            <w:tcW w:w="1333" w:type="dxa"/>
            <w:shd w:val="clear" w:color="auto" w:fill="FFFFFF"/>
            <w:vAlign w:val="center"/>
          </w:tcPr>
          <w:p w14:paraId="6087DC97">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3</w:t>
            </w:r>
            <w:r>
              <w:rPr>
                <w:rFonts w:cs="宋体" w:asciiTheme="minorEastAsia" w:hAnsiTheme="minorEastAsia"/>
                <w:kern w:val="0"/>
                <w:sz w:val="24"/>
                <w:szCs w:val="24"/>
              </w:rPr>
              <w:t>6</w:t>
            </w:r>
          </w:p>
        </w:tc>
        <w:tc>
          <w:tcPr>
            <w:tcW w:w="1167" w:type="dxa"/>
            <w:shd w:val="clear" w:color="auto" w:fill="auto"/>
            <w:vAlign w:val="center"/>
          </w:tcPr>
          <w:p w14:paraId="341E68D7">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是</w:t>
            </w:r>
          </w:p>
        </w:tc>
        <w:tc>
          <w:tcPr>
            <w:tcW w:w="1239" w:type="dxa"/>
            <w:shd w:val="clear" w:color="auto" w:fill="FFFFFF"/>
            <w:vAlign w:val="center"/>
          </w:tcPr>
          <w:p w14:paraId="730F7679">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0</w:t>
            </w:r>
          </w:p>
        </w:tc>
        <w:tc>
          <w:tcPr>
            <w:tcW w:w="1271" w:type="dxa"/>
            <w:shd w:val="clear" w:color="auto" w:fill="FFFFFF"/>
            <w:vAlign w:val="center"/>
          </w:tcPr>
          <w:p w14:paraId="7F608EDB">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农水（用户水龙头水）</w:t>
            </w:r>
          </w:p>
        </w:tc>
      </w:tr>
      <w:tr w14:paraId="6AC5F5DF">
        <w:tblPrEx>
          <w:tblBorders>
            <w:top w:val="single" w:color="333333" w:sz="8" w:space="0"/>
            <w:left w:val="single" w:color="333333" w:sz="8" w:space="0"/>
            <w:bottom w:val="single" w:color="333333" w:sz="8" w:space="0"/>
            <w:right w:val="single" w:color="333333" w:sz="8" w:space="0"/>
            <w:insideH w:val="single" w:color="333333" w:sz="8" w:space="0"/>
            <w:insideV w:val="single" w:color="333333" w:sz="6" w:space="0"/>
          </w:tblBorders>
          <w:tblCellMar>
            <w:top w:w="0" w:type="dxa"/>
            <w:left w:w="0" w:type="dxa"/>
            <w:bottom w:w="0" w:type="dxa"/>
            <w:right w:w="0" w:type="dxa"/>
          </w:tblCellMar>
        </w:tblPrEx>
        <w:trPr>
          <w:trHeight w:val="0" w:hRule="atLeast"/>
          <w:jc w:val="center"/>
        </w:trPr>
        <w:tc>
          <w:tcPr>
            <w:tcW w:w="623" w:type="dxa"/>
            <w:shd w:val="clear" w:color="auto" w:fill="auto"/>
            <w:vAlign w:val="center"/>
          </w:tcPr>
          <w:p w14:paraId="7CBA1CA9">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2</w:t>
            </w:r>
          </w:p>
        </w:tc>
        <w:tc>
          <w:tcPr>
            <w:tcW w:w="622" w:type="dxa"/>
            <w:shd w:val="clear" w:color="auto" w:fill="FFFFFF"/>
            <w:vAlign w:val="center"/>
          </w:tcPr>
          <w:p w14:paraId="6A75BAA8">
            <w:pPr>
              <w:widowControl/>
              <w:snapToGrid w:val="0"/>
              <w:ind w:left="0" w:leftChars="0" w:right="0" w:rightChars="0" w:firstLine="0" w:firstLineChars="0"/>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202</w:t>
            </w:r>
            <w:r>
              <w:rPr>
                <w:rFonts w:hint="eastAsia" w:cs="宋体" w:asciiTheme="minorEastAsia" w:hAnsiTheme="minorEastAsia"/>
                <w:kern w:val="0"/>
                <w:sz w:val="24"/>
                <w:szCs w:val="24"/>
                <w:lang w:val="en-US" w:eastAsia="zh-CN"/>
              </w:rPr>
              <w:t>6</w:t>
            </w:r>
          </w:p>
        </w:tc>
        <w:tc>
          <w:tcPr>
            <w:tcW w:w="623" w:type="dxa"/>
            <w:shd w:val="clear" w:color="auto" w:fill="FFFFFF"/>
            <w:vAlign w:val="center"/>
          </w:tcPr>
          <w:p w14:paraId="217AF0C1">
            <w:pPr>
              <w:widowControl/>
              <w:snapToGrid w:val="0"/>
              <w:ind w:left="0" w:leftChars="0" w:right="0" w:rightChars="0" w:firstLine="0" w:firstLineChars="0"/>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1</w:t>
            </w:r>
          </w:p>
        </w:tc>
        <w:tc>
          <w:tcPr>
            <w:tcW w:w="622" w:type="dxa"/>
            <w:shd w:val="clear" w:color="auto" w:fill="FFFFFF"/>
            <w:vAlign w:val="center"/>
          </w:tcPr>
          <w:p w14:paraId="2BFCF397">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桐城</w:t>
            </w:r>
          </w:p>
        </w:tc>
        <w:tc>
          <w:tcPr>
            <w:tcW w:w="1102" w:type="dxa"/>
            <w:shd w:val="clear" w:color="auto" w:fill="FFFFFF"/>
            <w:vAlign w:val="center"/>
          </w:tcPr>
          <w:p w14:paraId="07C72C9D">
            <w:pPr>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嬉子湖镇</w:t>
            </w:r>
          </w:p>
        </w:tc>
        <w:tc>
          <w:tcPr>
            <w:tcW w:w="3286" w:type="dxa"/>
            <w:shd w:val="clear" w:color="auto" w:fill="FFFFFF"/>
            <w:vAlign w:val="center"/>
          </w:tcPr>
          <w:p w14:paraId="5AF7339F">
            <w:pPr>
              <w:snapToGrid w:val="0"/>
              <w:ind w:left="0" w:leftChars="0" w:right="0" w:rightChars="0" w:firstLine="0" w:firstLineChars="0"/>
              <w:jc w:val="left"/>
              <w:rPr>
                <w:rFonts w:cs="宋体" w:asciiTheme="minorEastAsia" w:hAnsiTheme="minorEastAsia"/>
                <w:kern w:val="0"/>
                <w:sz w:val="24"/>
                <w:szCs w:val="24"/>
              </w:rPr>
            </w:pPr>
            <w:r>
              <w:rPr>
                <w:rFonts w:hint="eastAsia" w:cs="宋体" w:asciiTheme="minorEastAsia" w:hAnsiTheme="minorEastAsia"/>
                <w:kern w:val="0"/>
                <w:sz w:val="24"/>
                <w:szCs w:val="24"/>
              </w:rPr>
              <w:t>桐城市</w:t>
            </w:r>
            <w:r>
              <w:rPr>
                <w:rFonts w:hint="eastAsia" w:cs="宋体" w:asciiTheme="minorEastAsia" w:hAnsiTheme="minorEastAsia"/>
                <w:kern w:val="0"/>
                <w:sz w:val="24"/>
                <w:szCs w:val="24"/>
                <w:lang w:eastAsia="zh-CN"/>
              </w:rPr>
              <w:t>城乡供水集团有限公司</w:t>
            </w:r>
          </w:p>
        </w:tc>
        <w:tc>
          <w:tcPr>
            <w:tcW w:w="1067" w:type="dxa"/>
            <w:shd w:val="clear" w:color="auto" w:fill="FFFFFF"/>
            <w:vAlign w:val="center"/>
          </w:tcPr>
          <w:p w14:paraId="490E9EFF">
            <w:pPr>
              <w:snapToGrid w:val="0"/>
              <w:ind w:left="0" w:leftChars="0" w:right="0" w:rightChars="0" w:firstLine="0" w:firstLineChars="0"/>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202</w:t>
            </w:r>
            <w:r>
              <w:rPr>
                <w:rFonts w:hint="eastAsia" w:cs="宋体" w:asciiTheme="minorEastAsia" w:hAnsiTheme="minorEastAsia"/>
                <w:kern w:val="0"/>
                <w:sz w:val="24"/>
                <w:szCs w:val="24"/>
                <w:lang w:val="en-US" w:eastAsia="zh-CN"/>
              </w:rPr>
              <w:t>6024</w:t>
            </w:r>
          </w:p>
        </w:tc>
        <w:tc>
          <w:tcPr>
            <w:tcW w:w="1217" w:type="dxa"/>
            <w:shd w:val="clear" w:color="auto" w:fill="FFFFFF"/>
            <w:vAlign w:val="center"/>
          </w:tcPr>
          <w:p w14:paraId="67DC3AF3">
            <w:pPr>
              <w:snapToGrid w:val="0"/>
              <w:ind w:left="0" w:leftChars="0" w:right="0" w:rightChars="0" w:firstLine="0" w:firstLineChars="0"/>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rPr>
              <w:t>202</w:t>
            </w:r>
            <w:r>
              <w:rPr>
                <w:rFonts w:hint="eastAsia" w:cs="宋体" w:asciiTheme="minorEastAsia" w:hAnsiTheme="minorEastAsia"/>
                <w:sz w:val="24"/>
                <w:szCs w:val="24"/>
                <w:lang w:val="en-US" w:eastAsia="zh-CN"/>
              </w:rPr>
              <w:t>6</w:t>
            </w:r>
            <w:r>
              <w:rPr>
                <w:rFonts w:hint="eastAsia" w:cs="宋体" w:asciiTheme="minorEastAsia" w:hAnsiTheme="minorEastAsia"/>
                <w:sz w:val="24"/>
                <w:szCs w:val="24"/>
              </w:rPr>
              <w:t>/</w:t>
            </w:r>
            <w:r>
              <w:rPr>
                <w:rFonts w:hint="eastAsia" w:cs="宋体" w:asciiTheme="minorEastAsia" w:hAnsiTheme="minorEastAsia"/>
                <w:sz w:val="24"/>
                <w:szCs w:val="24"/>
                <w:lang w:val="en-US" w:eastAsia="zh-CN"/>
              </w:rPr>
              <w:t>1</w:t>
            </w:r>
            <w:r>
              <w:rPr>
                <w:rFonts w:hint="eastAsia" w:cs="宋体" w:asciiTheme="minorEastAsia" w:hAnsiTheme="minorEastAsia"/>
                <w:sz w:val="24"/>
                <w:szCs w:val="24"/>
              </w:rPr>
              <w:t>/</w:t>
            </w:r>
            <w:r>
              <w:rPr>
                <w:rFonts w:hint="eastAsia" w:cs="宋体" w:asciiTheme="minorEastAsia" w:hAnsiTheme="minorEastAsia"/>
                <w:sz w:val="24"/>
                <w:szCs w:val="24"/>
                <w:lang w:val="en-US" w:eastAsia="zh-CN"/>
              </w:rPr>
              <w:t>15</w:t>
            </w:r>
          </w:p>
        </w:tc>
        <w:tc>
          <w:tcPr>
            <w:tcW w:w="1333" w:type="dxa"/>
            <w:shd w:val="clear" w:color="auto" w:fill="FFFFFF"/>
            <w:vAlign w:val="center"/>
          </w:tcPr>
          <w:p w14:paraId="073D6922">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36</w:t>
            </w:r>
          </w:p>
        </w:tc>
        <w:tc>
          <w:tcPr>
            <w:tcW w:w="1167" w:type="dxa"/>
            <w:shd w:val="clear" w:color="auto" w:fill="auto"/>
            <w:vAlign w:val="center"/>
          </w:tcPr>
          <w:p w14:paraId="279F6DF3">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sz w:val="24"/>
                <w:szCs w:val="24"/>
              </w:rPr>
              <w:t>是</w:t>
            </w:r>
          </w:p>
        </w:tc>
        <w:tc>
          <w:tcPr>
            <w:tcW w:w="1239" w:type="dxa"/>
            <w:shd w:val="clear" w:color="auto" w:fill="FFFFFF"/>
            <w:vAlign w:val="center"/>
          </w:tcPr>
          <w:p w14:paraId="26D9F6DA">
            <w:pPr>
              <w:widowControl/>
              <w:snapToGrid w:val="0"/>
              <w:ind w:left="0" w:leftChars="0" w:right="0" w:rightChars="0" w:firstLine="0" w:firstLineChars="0"/>
              <w:jc w:val="center"/>
              <w:rPr>
                <w:rFonts w:cs="宋体" w:asciiTheme="minorEastAsia" w:hAnsiTheme="minorEastAsia"/>
                <w:kern w:val="0"/>
                <w:sz w:val="24"/>
                <w:szCs w:val="24"/>
              </w:rPr>
            </w:pPr>
            <w:r>
              <w:rPr>
                <w:rFonts w:cs="宋体" w:asciiTheme="minorEastAsia" w:hAnsiTheme="minorEastAsia"/>
                <w:sz w:val="24"/>
                <w:szCs w:val="24"/>
              </w:rPr>
              <w:t>0</w:t>
            </w:r>
          </w:p>
        </w:tc>
        <w:tc>
          <w:tcPr>
            <w:tcW w:w="1271" w:type="dxa"/>
            <w:shd w:val="clear" w:color="auto" w:fill="FFFFFF"/>
            <w:vAlign w:val="center"/>
          </w:tcPr>
          <w:p w14:paraId="0902F55E">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农水（用户水龙头水）</w:t>
            </w:r>
          </w:p>
        </w:tc>
      </w:tr>
      <w:tr w14:paraId="1BF30E3E">
        <w:tblPrEx>
          <w:tblBorders>
            <w:top w:val="single" w:color="333333" w:sz="8" w:space="0"/>
            <w:left w:val="single" w:color="333333" w:sz="8" w:space="0"/>
            <w:bottom w:val="single" w:color="333333" w:sz="8" w:space="0"/>
            <w:right w:val="single" w:color="333333" w:sz="8" w:space="0"/>
            <w:insideH w:val="single" w:color="333333" w:sz="8" w:space="0"/>
            <w:insideV w:val="single" w:color="333333" w:sz="6" w:space="0"/>
          </w:tblBorders>
          <w:tblCellMar>
            <w:top w:w="0" w:type="dxa"/>
            <w:left w:w="0" w:type="dxa"/>
            <w:bottom w:w="0" w:type="dxa"/>
            <w:right w:w="0" w:type="dxa"/>
          </w:tblCellMar>
        </w:tblPrEx>
        <w:trPr>
          <w:trHeight w:val="0" w:hRule="atLeast"/>
          <w:jc w:val="center"/>
        </w:trPr>
        <w:tc>
          <w:tcPr>
            <w:tcW w:w="623" w:type="dxa"/>
            <w:shd w:val="clear" w:color="auto" w:fill="auto"/>
            <w:vAlign w:val="center"/>
          </w:tcPr>
          <w:p w14:paraId="726EC4A1">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3</w:t>
            </w:r>
          </w:p>
        </w:tc>
        <w:tc>
          <w:tcPr>
            <w:tcW w:w="622" w:type="dxa"/>
            <w:shd w:val="clear" w:color="auto" w:fill="FFFFFF"/>
            <w:vAlign w:val="center"/>
          </w:tcPr>
          <w:p w14:paraId="6D44050C">
            <w:pPr>
              <w:widowControl/>
              <w:snapToGrid w:val="0"/>
              <w:ind w:left="0" w:leftChars="0" w:right="0" w:rightChars="0" w:firstLine="0" w:firstLineChars="0"/>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202</w:t>
            </w:r>
            <w:r>
              <w:rPr>
                <w:rFonts w:hint="eastAsia" w:cs="宋体" w:asciiTheme="minorEastAsia" w:hAnsiTheme="minorEastAsia"/>
                <w:kern w:val="0"/>
                <w:sz w:val="24"/>
                <w:szCs w:val="24"/>
                <w:lang w:val="en-US" w:eastAsia="zh-CN"/>
              </w:rPr>
              <w:t>6</w:t>
            </w:r>
          </w:p>
        </w:tc>
        <w:tc>
          <w:tcPr>
            <w:tcW w:w="623" w:type="dxa"/>
            <w:shd w:val="clear" w:color="auto" w:fill="FFFFFF"/>
            <w:vAlign w:val="center"/>
          </w:tcPr>
          <w:p w14:paraId="612A6802">
            <w:pPr>
              <w:widowControl/>
              <w:snapToGrid w:val="0"/>
              <w:ind w:left="0" w:leftChars="0" w:right="0" w:rightChars="0" w:firstLine="0" w:firstLineChars="0"/>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1</w:t>
            </w:r>
          </w:p>
        </w:tc>
        <w:tc>
          <w:tcPr>
            <w:tcW w:w="622" w:type="dxa"/>
            <w:shd w:val="clear" w:color="auto" w:fill="FFFFFF"/>
            <w:vAlign w:val="center"/>
          </w:tcPr>
          <w:p w14:paraId="5E6F8F53">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桐城</w:t>
            </w:r>
          </w:p>
        </w:tc>
        <w:tc>
          <w:tcPr>
            <w:tcW w:w="1102" w:type="dxa"/>
            <w:shd w:val="clear" w:color="auto" w:fill="FFFFFF"/>
            <w:vAlign w:val="center"/>
          </w:tcPr>
          <w:p w14:paraId="36B6D873">
            <w:pPr>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双港镇</w:t>
            </w:r>
          </w:p>
        </w:tc>
        <w:tc>
          <w:tcPr>
            <w:tcW w:w="3286" w:type="dxa"/>
            <w:shd w:val="clear" w:color="auto" w:fill="FFFFFF"/>
            <w:vAlign w:val="center"/>
          </w:tcPr>
          <w:p w14:paraId="562C7E27">
            <w:pPr>
              <w:snapToGrid w:val="0"/>
              <w:ind w:left="0" w:leftChars="0" w:right="0" w:rightChars="0" w:firstLine="0" w:firstLineChars="0"/>
              <w:jc w:val="left"/>
              <w:rPr>
                <w:rFonts w:cs="宋体" w:asciiTheme="minorEastAsia" w:hAnsiTheme="minorEastAsia"/>
                <w:kern w:val="0"/>
                <w:sz w:val="24"/>
                <w:szCs w:val="24"/>
              </w:rPr>
            </w:pPr>
            <w:r>
              <w:rPr>
                <w:rFonts w:hint="eastAsia" w:cs="宋体" w:asciiTheme="minorEastAsia" w:hAnsiTheme="minorEastAsia"/>
                <w:kern w:val="0"/>
                <w:sz w:val="24"/>
                <w:szCs w:val="24"/>
              </w:rPr>
              <w:t>桐城市</w:t>
            </w:r>
            <w:r>
              <w:rPr>
                <w:rFonts w:hint="eastAsia" w:cs="宋体" w:asciiTheme="minorEastAsia" w:hAnsiTheme="minorEastAsia"/>
                <w:kern w:val="0"/>
                <w:sz w:val="24"/>
                <w:szCs w:val="24"/>
                <w:lang w:eastAsia="zh-CN"/>
              </w:rPr>
              <w:t>城乡供水集团有限公司</w:t>
            </w:r>
          </w:p>
        </w:tc>
        <w:tc>
          <w:tcPr>
            <w:tcW w:w="1067" w:type="dxa"/>
            <w:shd w:val="clear" w:color="auto" w:fill="FFFFFF"/>
            <w:vAlign w:val="center"/>
          </w:tcPr>
          <w:p w14:paraId="298C29B8">
            <w:pPr>
              <w:snapToGrid w:val="0"/>
              <w:ind w:left="0" w:leftChars="0" w:right="0" w:rightChars="0" w:firstLine="0" w:firstLineChars="0"/>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202</w:t>
            </w:r>
            <w:r>
              <w:rPr>
                <w:rFonts w:hint="eastAsia" w:cs="宋体" w:asciiTheme="minorEastAsia" w:hAnsiTheme="minorEastAsia"/>
                <w:kern w:val="0"/>
                <w:sz w:val="24"/>
                <w:szCs w:val="24"/>
                <w:lang w:val="en-US" w:eastAsia="zh-CN"/>
              </w:rPr>
              <w:t>6001</w:t>
            </w:r>
          </w:p>
        </w:tc>
        <w:tc>
          <w:tcPr>
            <w:tcW w:w="1217" w:type="dxa"/>
            <w:shd w:val="clear" w:color="auto" w:fill="FFFFFF"/>
            <w:vAlign w:val="center"/>
          </w:tcPr>
          <w:p w14:paraId="5F98492E">
            <w:pPr>
              <w:snapToGrid w:val="0"/>
              <w:ind w:left="0" w:leftChars="0" w:right="0" w:rightChars="0" w:firstLine="0" w:firstLineChars="0"/>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rPr>
              <w:t>202</w:t>
            </w:r>
            <w:r>
              <w:rPr>
                <w:rFonts w:hint="eastAsia" w:cs="宋体" w:asciiTheme="minorEastAsia" w:hAnsiTheme="minorEastAsia"/>
                <w:sz w:val="24"/>
                <w:szCs w:val="24"/>
                <w:lang w:val="en-US" w:eastAsia="zh-CN"/>
              </w:rPr>
              <w:t>6</w:t>
            </w:r>
            <w:r>
              <w:rPr>
                <w:rFonts w:hint="eastAsia" w:cs="宋体" w:asciiTheme="minorEastAsia" w:hAnsiTheme="minorEastAsia"/>
                <w:sz w:val="24"/>
                <w:szCs w:val="24"/>
              </w:rPr>
              <w:t>/</w:t>
            </w:r>
            <w:r>
              <w:rPr>
                <w:rFonts w:hint="eastAsia" w:cs="宋体" w:asciiTheme="minorEastAsia" w:hAnsiTheme="minorEastAsia"/>
                <w:sz w:val="24"/>
                <w:szCs w:val="24"/>
                <w:lang w:val="en-US" w:eastAsia="zh-CN"/>
              </w:rPr>
              <w:t>1</w:t>
            </w:r>
            <w:r>
              <w:rPr>
                <w:rFonts w:hint="eastAsia" w:cs="宋体" w:asciiTheme="minorEastAsia" w:hAnsiTheme="minorEastAsia"/>
                <w:sz w:val="24"/>
                <w:szCs w:val="24"/>
              </w:rPr>
              <w:t>/</w:t>
            </w:r>
            <w:r>
              <w:rPr>
                <w:rFonts w:hint="eastAsia" w:cs="宋体" w:asciiTheme="minorEastAsia" w:hAnsiTheme="minorEastAsia"/>
                <w:sz w:val="24"/>
                <w:szCs w:val="24"/>
                <w:lang w:val="en-US" w:eastAsia="zh-CN"/>
              </w:rPr>
              <w:t>13</w:t>
            </w:r>
          </w:p>
        </w:tc>
        <w:tc>
          <w:tcPr>
            <w:tcW w:w="1333" w:type="dxa"/>
            <w:shd w:val="clear" w:color="auto" w:fill="FFFFFF"/>
            <w:vAlign w:val="center"/>
          </w:tcPr>
          <w:p w14:paraId="7EE18F1B">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3</w:t>
            </w:r>
            <w:r>
              <w:rPr>
                <w:rFonts w:cs="宋体" w:asciiTheme="minorEastAsia" w:hAnsiTheme="minorEastAsia"/>
                <w:kern w:val="0"/>
                <w:sz w:val="24"/>
                <w:szCs w:val="24"/>
              </w:rPr>
              <w:t>6</w:t>
            </w:r>
          </w:p>
        </w:tc>
        <w:tc>
          <w:tcPr>
            <w:tcW w:w="1167" w:type="dxa"/>
            <w:shd w:val="clear" w:color="auto" w:fill="auto"/>
            <w:vAlign w:val="center"/>
          </w:tcPr>
          <w:p w14:paraId="44E3B691">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是</w:t>
            </w:r>
          </w:p>
        </w:tc>
        <w:tc>
          <w:tcPr>
            <w:tcW w:w="1239" w:type="dxa"/>
            <w:shd w:val="clear" w:color="auto" w:fill="FFFFFF"/>
            <w:vAlign w:val="center"/>
          </w:tcPr>
          <w:p w14:paraId="12E9B6BF">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0</w:t>
            </w:r>
          </w:p>
        </w:tc>
        <w:tc>
          <w:tcPr>
            <w:tcW w:w="1271" w:type="dxa"/>
            <w:shd w:val="clear" w:color="auto" w:fill="FFFFFF"/>
            <w:vAlign w:val="center"/>
          </w:tcPr>
          <w:p w14:paraId="0B51A963">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农水（用户水龙头水）</w:t>
            </w:r>
          </w:p>
        </w:tc>
      </w:tr>
      <w:tr w14:paraId="5B08240E">
        <w:tblPrEx>
          <w:tblBorders>
            <w:top w:val="single" w:color="333333" w:sz="8" w:space="0"/>
            <w:left w:val="single" w:color="333333" w:sz="8" w:space="0"/>
            <w:bottom w:val="single" w:color="333333" w:sz="8" w:space="0"/>
            <w:right w:val="single" w:color="333333" w:sz="8" w:space="0"/>
            <w:insideH w:val="single" w:color="333333" w:sz="8" w:space="0"/>
            <w:insideV w:val="single" w:color="333333" w:sz="6" w:space="0"/>
          </w:tblBorders>
          <w:tblCellMar>
            <w:top w:w="0" w:type="dxa"/>
            <w:left w:w="0" w:type="dxa"/>
            <w:bottom w:w="0" w:type="dxa"/>
            <w:right w:w="0" w:type="dxa"/>
          </w:tblCellMar>
        </w:tblPrEx>
        <w:trPr>
          <w:trHeight w:val="0" w:hRule="atLeast"/>
          <w:jc w:val="center"/>
        </w:trPr>
        <w:tc>
          <w:tcPr>
            <w:tcW w:w="623" w:type="dxa"/>
            <w:shd w:val="clear" w:color="auto" w:fill="auto"/>
            <w:vAlign w:val="center"/>
          </w:tcPr>
          <w:p w14:paraId="6A98509C">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4</w:t>
            </w:r>
          </w:p>
        </w:tc>
        <w:tc>
          <w:tcPr>
            <w:tcW w:w="622" w:type="dxa"/>
            <w:shd w:val="clear" w:color="auto" w:fill="FFFFFF"/>
            <w:vAlign w:val="center"/>
          </w:tcPr>
          <w:p w14:paraId="2AF11133">
            <w:pPr>
              <w:widowControl/>
              <w:snapToGrid w:val="0"/>
              <w:ind w:left="0" w:leftChars="0" w:right="0" w:rightChars="0" w:firstLine="0" w:firstLineChars="0"/>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202</w:t>
            </w:r>
            <w:r>
              <w:rPr>
                <w:rFonts w:hint="eastAsia" w:cs="宋体" w:asciiTheme="minorEastAsia" w:hAnsiTheme="minorEastAsia"/>
                <w:kern w:val="0"/>
                <w:sz w:val="24"/>
                <w:szCs w:val="24"/>
                <w:lang w:val="en-US" w:eastAsia="zh-CN"/>
              </w:rPr>
              <w:t>6</w:t>
            </w:r>
          </w:p>
        </w:tc>
        <w:tc>
          <w:tcPr>
            <w:tcW w:w="623" w:type="dxa"/>
            <w:shd w:val="clear" w:color="auto" w:fill="FFFFFF"/>
            <w:vAlign w:val="center"/>
          </w:tcPr>
          <w:p w14:paraId="323712B6">
            <w:pPr>
              <w:widowControl/>
              <w:snapToGrid w:val="0"/>
              <w:ind w:left="0" w:leftChars="0" w:right="0" w:rightChars="0" w:firstLine="0" w:firstLineChars="0"/>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1</w:t>
            </w:r>
          </w:p>
        </w:tc>
        <w:tc>
          <w:tcPr>
            <w:tcW w:w="622" w:type="dxa"/>
            <w:shd w:val="clear" w:color="auto" w:fill="FFFFFF"/>
            <w:vAlign w:val="center"/>
          </w:tcPr>
          <w:p w14:paraId="545B7D93">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桐城</w:t>
            </w:r>
          </w:p>
        </w:tc>
        <w:tc>
          <w:tcPr>
            <w:tcW w:w="1102" w:type="dxa"/>
            <w:shd w:val="clear" w:color="auto" w:fill="FFFFFF"/>
            <w:vAlign w:val="center"/>
          </w:tcPr>
          <w:p w14:paraId="6BCE21F5">
            <w:pPr>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金神镇</w:t>
            </w:r>
          </w:p>
        </w:tc>
        <w:tc>
          <w:tcPr>
            <w:tcW w:w="3286" w:type="dxa"/>
            <w:shd w:val="clear" w:color="auto" w:fill="FFFFFF"/>
            <w:vAlign w:val="center"/>
          </w:tcPr>
          <w:p w14:paraId="0CFB99B4">
            <w:pPr>
              <w:snapToGrid w:val="0"/>
              <w:ind w:left="0" w:leftChars="0" w:right="0" w:rightChars="0" w:firstLine="0" w:firstLineChars="0"/>
              <w:jc w:val="left"/>
              <w:rPr>
                <w:rFonts w:cs="宋体" w:asciiTheme="minorEastAsia" w:hAnsiTheme="minorEastAsia"/>
                <w:kern w:val="0"/>
                <w:sz w:val="24"/>
                <w:szCs w:val="24"/>
              </w:rPr>
            </w:pPr>
            <w:r>
              <w:rPr>
                <w:rFonts w:hint="eastAsia" w:cs="宋体" w:asciiTheme="minorEastAsia" w:hAnsiTheme="minorEastAsia"/>
                <w:kern w:val="0"/>
                <w:sz w:val="24"/>
                <w:szCs w:val="24"/>
              </w:rPr>
              <w:t>桐城市</w:t>
            </w:r>
            <w:r>
              <w:rPr>
                <w:rFonts w:hint="eastAsia" w:cs="宋体" w:asciiTheme="minorEastAsia" w:hAnsiTheme="minorEastAsia"/>
                <w:kern w:val="0"/>
                <w:sz w:val="24"/>
                <w:szCs w:val="24"/>
                <w:lang w:eastAsia="zh-CN"/>
              </w:rPr>
              <w:t>城乡供水集团有限公司</w:t>
            </w:r>
          </w:p>
        </w:tc>
        <w:tc>
          <w:tcPr>
            <w:tcW w:w="1067" w:type="dxa"/>
            <w:shd w:val="clear" w:color="auto" w:fill="FFFFFF"/>
            <w:vAlign w:val="center"/>
          </w:tcPr>
          <w:p w14:paraId="00713296">
            <w:pPr>
              <w:snapToGrid w:val="0"/>
              <w:ind w:left="0" w:leftChars="0" w:right="0" w:rightChars="0" w:firstLine="0" w:firstLineChars="0"/>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202</w:t>
            </w:r>
            <w:r>
              <w:rPr>
                <w:rFonts w:hint="eastAsia" w:cs="宋体" w:asciiTheme="minorEastAsia" w:hAnsiTheme="minorEastAsia"/>
                <w:kern w:val="0"/>
                <w:sz w:val="24"/>
                <w:szCs w:val="24"/>
                <w:lang w:val="en-US" w:eastAsia="zh-CN"/>
              </w:rPr>
              <w:t>6023</w:t>
            </w:r>
          </w:p>
        </w:tc>
        <w:tc>
          <w:tcPr>
            <w:tcW w:w="1217" w:type="dxa"/>
            <w:shd w:val="clear" w:color="auto" w:fill="FFFFFF"/>
            <w:vAlign w:val="center"/>
          </w:tcPr>
          <w:p w14:paraId="322A43DF">
            <w:pPr>
              <w:snapToGrid w:val="0"/>
              <w:ind w:left="0" w:leftChars="0" w:right="0" w:rightChars="0" w:firstLine="0" w:firstLineChars="0"/>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rPr>
              <w:t>202</w:t>
            </w:r>
            <w:r>
              <w:rPr>
                <w:rFonts w:hint="eastAsia" w:cs="宋体" w:asciiTheme="minorEastAsia" w:hAnsiTheme="minorEastAsia"/>
                <w:sz w:val="24"/>
                <w:szCs w:val="24"/>
                <w:lang w:val="en-US" w:eastAsia="zh-CN"/>
              </w:rPr>
              <w:t>6</w:t>
            </w:r>
            <w:r>
              <w:rPr>
                <w:rFonts w:hint="eastAsia" w:cs="宋体" w:asciiTheme="minorEastAsia" w:hAnsiTheme="minorEastAsia"/>
                <w:sz w:val="24"/>
                <w:szCs w:val="24"/>
              </w:rPr>
              <w:t>/</w:t>
            </w:r>
            <w:r>
              <w:rPr>
                <w:rFonts w:hint="eastAsia" w:cs="宋体" w:asciiTheme="minorEastAsia" w:hAnsiTheme="minorEastAsia"/>
                <w:sz w:val="24"/>
                <w:szCs w:val="24"/>
                <w:lang w:val="en-US" w:eastAsia="zh-CN"/>
              </w:rPr>
              <w:t>1</w:t>
            </w:r>
            <w:r>
              <w:rPr>
                <w:rFonts w:hint="eastAsia" w:cs="宋体" w:asciiTheme="minorEastAsia" w:hAnsiTheme="minorEastAsia"/>
                <w:sz w:val="24"/>
                <w:szCs w:val="24"/>
              </w:rPr>
              <w:t>/</w:t>
            </w:r>
            <w:r>
              <w:rPr>
                <w:rFonts w:hint="eastAsia" w:cs="宋体" w:asciiTheme="minorEastAsia" w:hAnsiTheme="minorEastAsia"/>
                <w:sz w:val="24"/>
                <w:szCs w:val="24"/>
                <w:lang w:val="en-US" w:eastAsia="zh-CN"/>
              </w:rPr>
              <w:t>15</w:t>
            </w:r>
          </w:p>
        </w:tc>
        <w:tc>
          <w:tcPr>
            <w:tcW w:w="1333" w:type="dxa"/>
            <w:shd w:val="clear" w:color="auto" w:fill="FFFFFF"/>
            <w:vAlign w:val="center"/>
          </w:tcPr>
          <w:p w14:paraId="70D731A2">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3</w:t>
            </w:r>
            <w:r>
              <w:rPr>
                <w:rFonts w:cs="宋体" w:asciiTheme="minorEastAsia" w:hAnsiTheme="minorEastAsia"/>
                <w:kern w:val="0"/>
                <w:sz w:val="24"/>
                <w:szCs w:val="24"/>
              </w:rPr>
              <w:t>6</w:t>
            </w:r>
          </w:p>
        </w:tc>
        <w:tc>
          <w:tcPr>
            <w:tcW w:w="1167" w:type="dxa"/>
            <w:shd w:val="clear" w:color="auto" w:fill="auto"/>
            <w:vAlign w:val="center"/>
          </w:tcPr>
          <w:p w14:paraId="64930033">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sz w:val="24"/>
                <w:szCs w:val="24"/>
              </w:rPr>
              <w:t>是</w:t>
            </w:r>
          </w:p>
        </w:tc>
        <w:tc>
          <w:tcPr>
            <w:tcW w:w="1239" w:type="dxa"/>
            <w:shd w:val="clear" w:color="auto" w:fill="FFFFFF"/>
            <w:vAlign w:val="center"/>
          </w:tcPr>
          <w:p w14:paraId="30300D49">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sz w:val="24"/>
                <w:szCs w:val="24"/>
              </w:rPr>
              <w:t>0</w:t>
            </w:r>
          </w:p>
        </w:tc>
        <w:tc>
          <w:tcPr>
            <w:tcW w:w="1271" w:type="dxa"/>
            <w:shd w:val="clear" w:color="auto" w:fill="FFFFFF"/>
            <w:vAlign w:val="center"/>
          </w:tcPr>
          <w:p w14:paraId="0E0CFA2E">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农水（用户水龙头水）</w:t>
            </w:r>
          </w:p>
        </w:tc>
      </w:tr>
      <w:tr w14:paraId="205EA948">
        <w:tblPrEx>
          <w:tblBorders>
            <w:top w:val="single" w:color="333333" w:sz="8" w:space="0"/>
            <w:left w:val="single" w:color="333333" w:sz="8" w:space="0"/>
            <w:bottom w:val="single" w:color="333333" w:sz="8" w:space="0"/>
            <w:right w:val="single" w:color="333333" w:sz="8" w:space="0"/>
            <w:insideH w:val="single" w:color="333333" w:sz="8" w:space="0"/>
            <w:insideV w:val="single" w:color="333333" w:sz="6" w:space="0"/>
          </w:tblBorders>
          <w:tblCellMar>
            <w:top w:w="0" w:type="dxa"/>
            <w:left w:w="0" w:type="dxa"/>
            <w:bottom w:w="0" w:type="dxa"/>
            <w:right w:w="0" w:type="dxa"/>
          </w:tblCellMar>
        </w:tblPrEx>
        <w:trPr>
          <w:trHeight w:val="0" w:hRule="atLeast"/>
          <w:jc w:val="center"/>
        </w:trPr>
        <w:tc>
          <w:tcPr>
            <w:tcW w:w="623" w:type="dxa"/>
            <w:shd w:val="clear" w:color="auto" w:fill="auto"/>
            <w:vAlign w:val="center"/>
          </w:tcPr>
          <w:p w14:paraId="0C9FFEB1">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5</w:t>
            </w:r>
          </w:p>
        </w:tc>
        <w:tc>
          <w:tcPr>
            <w:tcW w:w="622" w:type="dxa"/>
            <w:shd w:val="clear" w:color="auto" w:fill="FFFFFF"/>
            <w:vAlign w:val="center"/>
          </w:tcPr>
          <w:p w14:paraId="4B1AE79F">
            <w:pPr>
              <w:widowControl/>
              <w:snapToGrid w:val="0"/>
              <w:ind w:left="0" w:leftChars="0" w:right="0" w:rightChars="0" w:firstLine="0" w:firstLineChars="0"/>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202</w:t>
            </w:r>
            <w:r>
              <w:rPr>
                <w:rFonts w:hint="eastAsia" w:cs="宋体" w:asciiTheme="minorEastAsia" w:hAnsiTheme="minorEastAsia"/>
                <w:kern w:val="0"/>
                <w:sz w:val="24"/>
                <w:szCs w:val="24"/>
                <w:lang w:val="en-US" w:eastAsia="zh-CN"/>
              </w:rPr>
              <w:t>6</w:t>
            </w:r>
          </w:p>
        </w:tc>
        <w:tc>
          <w:tcPr>
            <w:tcW w:w="623" w:type="dxa"/>
            <w:shd w:val="clear" w:color="auto" w:fill="FFFFFF"/>
            <w:vAlign w:val="center"/>
          </w:tcPr>
          <w:p w14:paraId="2BDAD647">
            <w:pPr>
              <w:widowControl/>
              <w:snapToGrid w:val="0"/>
              <w:ind w:left="0" w:leftChars="0" w:right="0" w:rightChars="0" w:firstLine="0" w:firstLineChars="0"/>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1</w:t>
            </w:r>
          </w:p>
        </w:tc>
        <w:tc>
          <w:tcPr>
            <w:tcW w:w="622" w:type="dxa"/>
            <w:shd w:val="clear" w:color="auto" w:fill="FFFFFF"/>
            <w:vAlign w:val="center"/>
          </w:tcPr>
          <w:p w14:paraId="75A11124">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桐城</w:t>
            </w:r>
          </w:p>
        </w:tc>
        <w:tc>
          <w:tcPr>
            <w:tcW w:w="1102" w:type="dxa"/>
            <w:shd w:val="clear" w:color="auto" w:fill="FFFFFF"/>
            <w:vAlign w:val="center"/>
          </w:tcPr>
          <w:p w14:paraId="2705FD4B">
            <w:pPr>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大关镇</w:t>
            </w:r>
          </w:p>
        </w:tc>
        <w:tc>
          <w:tcPr>
            <w:tcW w:w="3286" w:type="dxa"/>
            <w:shd w:val="clear" w:color="auto" w:fill="FFFFFF"/>
            <w:vAlign w:val="center"/>
          </w:tcPr>
          <w:p w14:paraId="56A982CB">
            <w:pPr>
              <w:snapToGrid w:val="0"/>
              <w:ind w:left="0" w:leftChars="0" w:right="0" w:rightChars="0" w:firstLine="0" w:firstLineChars="0"/>
              <w:jc w:val="left"/>
              <w:rPr>
                <w:rFonts w:cs="宋体" w:asciiTheme="minorEastAsia" w:hAnsiTheme="minorEastAsia"/>
                <w:kern w:val="0"/>
                <w:sz w:val="24"/>
                <w:szCs w:val="24"/>
              </w:rPr>
            </w:pPr>
            <w:r>
              <w:rPr>
                <w:rFonts w:hint="eastAsia" w:cs="宋体" w:asciiTheme="minorEastAsia" w:hAnsiTheme="minorEastAsia"/>
                <w:kern w:val="0"/>
                <w:sz w:val="24"/>
                <w:szCs w:val="24"/>
              </w:rPr>
              <w:t>桐城市</w:t>
            </w:r>
            <w:r>
              <w:rPr>
                <w:rFonts w:hint="eastAsia" w:cs="宋体" w:asciiTheme="minorEastAsia" w:hAnsiTheme="minorEastAsia"/>
                <w:kern w:val="0"/>
                <w:sz w:val="24"/>
                <w:szCs w:val="24"/>
                <w:lang w:eastAsia="zh-CN"/>
              </w:rPr>
              <w:t>城乡供水集团有限公司</w:t>
            </w:r>
          </w:p>
        </w:tc>
        <w:tc>
          <w:tcPr>
            <w:tcW w:w="1067" w:type="dxa"/>
            <w:shd w:val="clear" w:color="auto" w:fill="FFFFFF"/>
            <w:vAlign w:val="center"/>
          </w:tcPr>
          <w:p w14:paraId="1F19A85D">
            <w:pPr>
              <w:snapToGrid w:val="0"/>
              <w:ind w:left="0" w:leftChars="0" w:right="0" w:rightChars="0" w:firstLine="0" w:firstLineChars="0"/>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202</w:t>
            </w:r>
            <w:r>
              <w:rPr>
                <w:rFonts w:hint="eastAsia" w:cs="宋体" w:asciiTheme="minorEastAsia" w:hAnsiTheme="minorEastAsia"/>
                <w:kern w:val="0"/>
                <w:sz w:val="24"/>
                <w:szCs w:val="24"/>
                <w:lang w:val="en-US" w:eastAsia="zh-CN"/>
              </w:rPr>
              <w:t>6009</w:t>
            </w:r>
          </w:p>
        </w:tc>
        <w:tc>
          <w:tcPr>
            <w:tcW w:w="1217" w:type="dxa"/>
            <w:shd w:val="clear" w:color="auto" w:fill="FFFFFF"/>
            <w:vAlign w:val="center"/>
          </w:tcPr>
          <w:p w14:paraId="50043518">
            <w:pPr>
              <w:snapToGrid w:val="0"/>
              <w:ind w:left="0" w:leftChars="0" w:right="0" w:rightChars="0" w:firstLine="0" w:firstLineChars="0"/>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rPr>
              <w:t>202</w:t>
            </w:r>
            <w:r>
              <w:rPr>
                <w:rFonts w:hint="eastAsia" w:cs="宋体" w:asciiTheme="minorEastAsia" w:hAnsiTheme="minorEastAsia"/>
                <w:sz w:val="24"/>
                <w:szCs w:val="24"/>
                <w:lang w:val="en-US" w:eastAsia="zh-CN"/>
              </w:rPr>
              <w:t>6</w:t>
            </w:r>
            <w:r>
              <w:rPr>
                <w:rFonts w:hint="eastAsia" w:cs="宋体" w:asciiTheme="minorEastAsia" w:hAnsiTheme="minorEastAsia"/>
                <w:sz w:val="24"/>
                <w:szCs w:val="24"/>
              </w:rPr>
              <w:t>/</w:t>
            </w:r>
            <w:r>
              <w:rPr>
                <w:rFonts w:hint="eastAsia" w:cs="宋体" w:asciiTheme="minorEastAsia" w:hAnsiTheme="minorEastAsia"/>
                <w:sz w:val="24"/>
                <w:szCs w:val="24"/>
                <w:lang w:val="en-US" w:eastAsia="zh-CN"/>
              </w:rPr>
              <w:t>1</w:t>
            </w:r>
            <w:r>
              <w:rPr>
                <w:rFonts w:hint="eastAsia" w:cs="宋体" w:asciiTheme="minorEastAsia" w:hAnsiTheme="minorEastAsia"/>
                <w:sz w:val="24"/>
                <w:szCs w:val="24"/>
              </w:rPr>
              <w:t>/</w:t>
            </w:r>
            <w:r>
              <w:rPr>
                <w:rFonts w:hint="eastAsia" w:cs="宋体" w:asciiTheme="minorEastAsia" w:hAnsiTheme="minorEastAsia"/>
                <w:sz w:val="24"/>
                <w:szCs w:val="24"/>
                <w:lang w:val="en-US" w:eastAsia="zh-CN"/>
              </w:rPr>
              <w:t>14</w:t>
            </w:r>
          </w:p>
        </w:tc>
        <w:tc>
          <w:tcPr>
            <w:tcW w:w="1333" w:type="dxa"/>
            <w:shd w:val="clear" w:color="auto" w:fill="FFFFFF"/>
            <w:vAlign w:val="center"/>
          </w:tcPr>
          <w:p w14:paraId="4242EFBB">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3</w:t>
            </w:r>
            <w:r>
              <w:rPr>
                <w:rFonts w:cs="宋体" w:asciiTheme="minorEastAsia" w:hAnsiTheme="minorEastAsia"/>
                <w:kern w:val="0"/>
                <w:sz w:val="24"/>
                <w:szCs w:val="24"/>
              </w:rPr>
              <w:t>6</w:t>
            </w:r>
          </w:p>
        </w:tc>
        <w:tc>
          <w:tcPr>
            <w:tcW w:w="1167" w:type="dxa"/>
            <w:shd w:val="clear" w:color="auto" w:fill="auto"/>
            <w:vAlign w:val="center"/>
          </w:tcPr>
          <w:p w14:paraId="418FCE10">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是</w:t>
            </w:r>
          </w:p>
        </w:tc>
        <w:tc>
          <w:tcPr>
            <w:tcW w:w="1239" w:type="dxa"/>
            <w:shd w:val="clear" w:color="auto" w:fill="FFFFFF"/>
            <w:vAlign w:val="center"/>
          </w:tcPr>
          <w:p w14:paraId="6327C968">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0</w:t>
            </w:r>
          </w:p>
        </w:tc>
        <w:tc>
          <w:tcPr>
            <w:tcW w:w="1271" w:type="dxa"/>
            <w:shd w:val="clear" w:color="auto" w:fill="FFFFFF"/>
            <w:vAlign w:val="center"/>
          </w:tcPr>
          <w:p w14:paraId="1709E9A7">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农水（用户水龙头水）</w:t>
            </w:r>
          </w:p>
        </w:tc>
      </w:tr>
      <w:tr w14:paraId="626DCDAC">
        <w:tblPrEx>
          <w:tblBorders>
            <w:top w:val="single" w:color="333333" w:sz="8" w:space="0"/>
            <w:left w:val="single" w:color="333333" w:sz="8" w:space="0"/>
            <w:bottom w:val="single" w:color="333333" w:sz="8" w:space="0"/>
            <w:right w:val="single" w:color="333333" w:sz="8" w:space="0"/>
            <w:insideH w:val="single" w:color="333333" w:sz="8" w:space="0"/>
            <w:insideV w:val="single" w:color="333333" w:sz="6" w:space="0"/>
          </w:tblBorders>
          <w:tblCellMar>
            <w:top w:w="0" w:type="dxa"/>
            <w:left w:w="0" w:type="dxa"/>
            <w:bottom w:w="0" w:type="dxa"/>
            <w:right w:w="0" w:type="dxa"/>
          </w:tblCellMar>
        </w:tblPrEx>
        <w:trPr>
          <w:trHeight w:val="0" w:hRule="atLeast"/>
          <w:jc w:val="center"/>
        </w:trPr>
        <w:tc>
          <w:tcPr>
            <w:tcW w:w="623" w:type="dxa"/>
            <w:shd w:val="clear" w:color="auto" w:fill="auto"/>
            <w:vAlign w:val="center"/>
          </w:tcPr>
          <w:p w14:paraId="43AC51EF">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6</w:t>
            </w:r>
          </w:p>
        </w:tc>
        <w:tc>
          <w:tcPr>
            <w:tcW w:w="622" w:type="dxa"/>
            <w:shd w:val="clear" w:color="auto" w:fill="FFFFFF"/>
            <w:vAlign w:val="center"/>
          </w:tcPr>
          <w:p w14:paraId="07F1DA2B">
            <w:pPr>
              <w:widowControl/>
              <w:snapToGrid w:val="0"/>
              <w:ind w:left="0" w:leftChars="0" w:right="0" w:rightChars="0" w:firstLine="0" w:firstLineChars="0"/>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202</w:t>
            </w:r>
            <w:r>
              <w:rPr>
                <w:rFonts w:hint="eastAsia" w:cs="宋体" w:asciiTheme="minorEastAsia" w:hAnsiTheme="minorEastAsia"/>
                <w:kern w:val="0"/>
                <w:sz w:val="24"/>
                <w:szCs w:val="24"/>
                <w:lang w:val="en-US" w:eastAsia="zh-CN"/>
              </w:rPr>
              <w:t>6</w:t>
            </w:r>
          </w:p>
        </w:tc>
        <w:tc>
          <w:tcPr>
            <w:tcW w:w="623" w:type="dxa"/>
            <w:shd w:val="clear" w:color="auto" w:fill="FFFFFF"/>
            <w:vAlign w:val="center"/>
          </w:tcPr>
          <w:p w14:paraId="584FB61A">
            <w:pPr>
              <w:widowControl/>
              <w:snapToGrid w:val="0"/>
              <w:ind w:left="0" w:leftChars="0" w:right="0" w:rightChars="0" w:firstLine="0" w:firstLineChars="0"/>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1</w:t>
            </w:r>
          </w:p>
        </w:tc>
        <w:tc>
          <w:tcPr>
            <w:tcW w:w="622" w:type="dxa"/>
            <w:shd w:val="clear" w:color="auto" w:fill="FFFFFF"/>
            <w:vAlign w:val="center"/>
          </w:tcPr>
          <w:p w14:paraId="163DE55B">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桐城</w:t>
            </w:r>
          </w:p>
        </w:tc>
        <w:tc>
          <w:tcPr>
            <w:tcW w:w="1102" w:type="dxa"/>
            <w:shd w:val="clear" w:color="auto" w:fill="FFFFFF"/>
            <w:vAlign w:val="center"/>
          </w:tcPr>
          <w:p w14:paraId="42DB222A">
            <w:pPr>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范岗镇</w:t>
            </w:r>
          </w:p>
        </w:tc>
        <w:tc>
          <w:tcPr>
            <w:tcW w:w="3286" w:type="dxa"/>
            <w:shd w:val="clear" w:color="auto" w:fill="FFFFFF"/>
            <w:vAlign w:val="center"/>
          </w:tcPr>
          <w:p w14:paraId="39B98DF7">
            <w:pPr>
              <w:snapToGrid w:val="0"/>
              <w:ind w:left="0" w:leftChars="0" w:right="0" w:rightChars="0" w:firstLine="0" w:firstLineChars="0"/>
              <w:jc w:val="left"/>
              <w:rPr>
                <w:rFonts w:cs="宋体" w:asciiTheme="minorEastAsia" w:hAnsiTheme="minorEastAsia"/>
                <w:kern w:val="0"/>
                <w:sz w:val="24"/>
                <w:szCs w:val="24"/>
              </w:rPr>
            </w:pPr>
            <w:r>
              <w:rPr>
                <w:rFonts w:hint="eastAsia" w:cs="宋体" w:asciiTheme="minorEastAsia" w:hAnsiTheme="minorEastAsia"/>
                <w:kern w:val="0"/>
                <w:sz w:val="24"/>
                <w:szCs w:val="24"/>
              </w:rPr>
              <w:t>桐城市</w:t>
            </w:r>
            <w:r>
              <w:rPr>
                <w:rFonts w:hint="eastAsia" w:cs="宋体" w:asciiTheme="minorEastAsia" w:hAnsiTheme="minorEastAsia"/>
                <w:kern w:val="0"/>
                <w:sz w:val="24"/>
                <w:szCs w:val="24"/>
                <w:lang w:eastAsia="zh-CN"/>
              </w:rPr>
              <w:t>城乡供水集团有限公司</w:t>
            </w:r>
          </w:p>
        </w:tc>
        <w:tc>
          <w:tcPr>
            <w:tcW w:w="1067" w:type="dxa"/>
            <w:shd w:val="clear" w:color="auto" w:fill="FFFFFF"/>
            <w:vAlign w:val="center"/>
          </w:tcPr>
          <w:p w14:paraId="411A8216">
            <w:pPr>
              <w:snapToGrid w:val="0"/>
              <w:ind w:left="0" w:leftChars="0" w:right="0" w:rightChars="0" w:firstLine="0" w:firstLineChars="0"/>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202</w:t>
            </w:r>
            <w:r>
              <w:rPr>
                <w:rFonts w:hint="eastAsia" w:cs="宋体" w:asciiTheme="minorEastAsia" w:hAnsiTheme="minorEastAsia"/>
                <w:kern w:val="0"/>
                <w:sz w:val="24"/>
                <w:szCs w:val="24"/>
                <w:lang w:val="en-US" w:eastAsia="zh-CN"/>
              </w:rPr>
              <w:t>6006</w:t>
            </w:r>
          </w:p>
        </w:tc>
        <w:tc>
          <w:tcPr>
            <w:tcW w:w="1217" w:type="dxa"/>
            <w:shd w:val="clear" w:color="auto" w:fill="FFFFFF"/>
            <w:vAlign w:val="center"/>
          </w:tcPr>
          <w:p w14:paraId="6CD34258">
            <w:pPr>
              <w:snapToGrid w:val="0"/>
              <w:ind w:left="0" w:leftChars="0" w:right="0" w:rightChars="0" w:firstLine="0" w:firstLineChars="0"/>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rPr>
              <w:t>202</w:t>
            </w:r>
            <w:r>
              <w:rPr>
                <w:rFonts w:hint="eastAsia" w:cs="宋体" w:asciiTheme="minorEastAsia" w:hAnsiTheme="minorEastAsia"/>
                <w:sz w:val="24"/>
                <w:szCs w:val="24"/>
                <w:lang w:val="en-US" w:eastAsia="zh-CN"/>
              </w:rPr>
              <w:t>6</w:t>
            </w:r>
            <w:r>
              <w:rPr>
                <w:rFonts w:hint="eastAsia" w:cs="宋体" w:asciiTheme="minorEastAsia" w:hAnsiTheme="minorEastAsia"/>
                <w:sz w:val="24"/>
                <w:szCs w:val="24"/>
              </w:rPr>
              <w:t>/</w:t>
            </w:r>
            <w:r>
              <w:rPr>
                <w:rFonts w:hint="eastAsia" w:cs="宋体" w:asciiTheme="minorEastAsia" w:hAnsiTheme="minorEastAsia"/>
                <w:sz w:val="24"/>
                <w:szCs w:val="24"/>
                <w:lang w:val="en-US" w:eastAsia="zh-CN"/>
              </w:rPr>
              <w:t>1</w:t>
            </w:r>
            <w:r>
              <w:rPr>
                <w:rFonts w:hint="eastAsia" w:cs="宋体" w:asciiTheme="minorEastAsia" w:hAnsiTheme="minorEastAsia"/>
                <w:sz w:val="24"/>
                <w:szCs w:val="24"/>
              </w:rPr>
              <w:t>/</w:t>
            </w:r>
            <w:r>
              <w:rPr>
                <w:rFonts w:hint="eastAsia" w:cs="宋体" w:asciiTheme="minorEastAsia" w:hAnsiTheme="minorEastAsia"/>
                <w:sz w:val="24"/>
                <w:szCs w:val="24"/>
                <w:lang w:val="en-US" w:eastAsia="zh-CN"/>
              </w:rPr>
              <w:t>13</w:t>
            </w:r>
          </w:p>
        </w:tc>
        <w:tc>
          <w:tcPr>
            <w:tcW w:w="1333" w:type="dxa"/>
            <w:shd w:val="clear" w:color="auto" w:fill="FFFFFF"/>
            <w:vAlign w:val="center"/>
          </w:tcPr>
          <w:p w14:paraId="00F3D25E">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3</w:t>
            </w:r>
            <w:r>
              <w:rPr>
                <w:rFonts w:cs="宋体" w:asciiTheme="minorEastAsia" w:hAnsiTheme="minorEastAsia"/>
                <w:kern w:val="0"/>
                <w:sz w:val="24"/>
                <w:szCs w:val="24"/>
              </w:rPr>
              <w:t>6</w:t>
            </w:r>
          </w:p>
        </w:tc>
        <w:tc>
          <w:tcPr>
            <w:tcW w:w="1167" w:type="dxa"/>
            <w:shd w:val="clear" w:color="auto" w:fill="auto"/>
            <w:vAlign w:val="center"/>
          </w:tcPr>
          <w:p w14:paraId="42E71FD8">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sz w:val="24"/>
                <w:szCs w:val="24"/>
              </w:rPr>
              <w:t>是</w:t>
            </w:r>
          </w:p>
        </w:tc>
        <w:tc>
          <w:tcPr>
            <w:tcW w:w="1239" w:type="dxa"/>
            <w:shd w:val="clear" w:color="auto" w:fill="FFFFFF"/>
            <w:vAlign w:val="center"/>
          </w:tcPr>
          <w:p w14:paraId="4B47F9F2">
            <w:pPr>
              <w:widowControl/>
              <w:snapToGrid w:val="0"/>
              <w:ind w:left="0" w:leftChars="0" w:right="0" w:rightChars="0" w:firstLine="0" w:firstLineChars="0"/>
              <w:jc w:val="center"/>
              <w:rPr>
                <w:rFonts w:cs="宋体" w:asciiTheme="minorEastAsia" w:hAnsiTheme="minorEastAsia"/>
                <w:kern w:val="0"/>
                <w:sz w:val="24"/>
                <w:szCs w:val="24"/>
              </w:rPr>
            </w:pPr>
            <w:r>
              <w:rPr>
                <w:rFonts w:cs="宋体" w:asciiTheme="minorEastAsia" w:hAnsiTheme="minorEastAsia"/>
                <w:sz w:val="24"/>
                <w:szCs w:val="24"/>
              </w:rPr>
              <w:t>0</w:t>
            </w:r>
          </w:p>
        </w:tc>
        <w:tc>
          <w:tcPr>
            <w:tcW w:w="1271" w:type="dxa"/>
            <w:shd w:val="clear" w:color="auto" w:fill="FFFFFF"/>
            <w:vAlign w:val="center"/>
          </w:tcPr>
          <w:p w14:paraId="5A39F7A2">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农水（用户水龙头水）</w:t>
            </w:r>
          </w:p>
        </w:tc>
      </w:tr>
      <w:tr w14:paraId="24684AFF">
        <w:tblPrEx>
          <w:tblBorders>
            <w:top w:val="single" w:color="333333" w:sz="8" w:space="0"/>
            <w:left w:val="single" w:color="333333" w:sz="8" w:space="0"/>
            <w:bottom w:val="single" w:color="333333" w:sz="8" w:space="0"/>
            <w:right w:val="single" w:color="333333" w:sz="8" w:space="0"/>
            <w:insideH w:val="single" w:color="333333" w:sz="8" w:space="0"/>
            <w:insideV w:val="single" w:color="333333" w:sz="6" w:space="0"/>
          </w:tblBorders>
          <w:tblCellMar>
            <w:top w:w="0" w:type="dxa"/>
            <w:left w:w="0" w:type="dxa"/>
            <w:bottom w:w="0" w:type="dxa"/>
            <w:right w:w="0" w:type="dxa"/>
          </w:tblCellMar>
        </w:tblPrEx>
        <w:trPr>
          <w:trHeight w:val="0" w:hRule="atLeast"/>
          <w:jc w:val="center"/>
        </w:trPr>
        <w:tc>
          <w:tcPr>
            <w:tcW w:w="623" w:type="dxa"/>
            <w:shd w:val="clear" w:color="auto" w:fill="auto"/>
            <w:vAlign w:val="center"/>
          </w:tcPr>
          <w:p w14:paraId="2D9DB887">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7</w:t>
            </w:r>
          </w:p>
        </w:tc>
        <w:tc>
          <w:tcPr>
            <w:tcW w:w="622" w:type="dxa"/>
            <w:shd w:val="clear" w:color="auto" w:fill="FFFFFF"/>
            <w:vAlign w:val="center"/>
          </w:tcPr>
          <w:p w14:paraId="273F2324">
            <w:pPr>
              <w:widowControl/>
              <w:snapToGrid w:val="0"/>
              <w:ind w:left="0" w:leftChars="0" w:right="0" w:rightChars="0" w:firstLine="0" w:firstLineChars="0"/>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202</w:t>
            </w:r>
            <w:r>
              <w:rPr>
                <w:rFonts w:hint="eastAsia" w:cs="宋体" w:asciiTheme="minorEastAsia" w:hAnsiTheme="minorEastAsia"/>
                <w:kern w:val="0"/>
                <w:sz w:val="24"/>
                <w:szCs w:val="24"/>
                <w:lang w:val="en-US" w:eastAsia="zh-CN"/>
              </w:rPr>
              <w:t>6</w:t>
            </w:r>
          </w:p>
        </w:tc>
        <w:tc>
          <w:tcPr>
            <w:tcW w:w="623" w:type="dxa"/>
            <w:shd w:val="clear" w:color="auto" w:fill="FFFFFF"/>
            <w:vAlign w:val="center"/>
          </w:tcPr>
          <w:p w14:paraId="4546079E">
            <w:pPr>
              <w:widowControl/>
              <w:snapToGrid w:val="0"/>
              <w:ind w:left="0" w:leftChars="0" w:right="0" w:rightChars="0" w:firstLine="0" w:firstLineChars="0"/>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1</w:t>
            </w:r>
          </w:p>
        </w:tc>
        <w:tc>
          <w:tcPr>
            <w:tcW w:w="622" w:type="dxa"/>
            <w:shd w:val="clear" w:color="auto" w:fill="FFFFFF"/>
            <w:vAlign w:val="center"/>
          </w:tcPr>
          <w:p w14:paraId="6B2F8C73">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桐城</w:t>
            </w:r>
          </w:p>
        </w:tc>
        <w:tc>
          <w:tcPr>
            <w:tcW w:w="1102" w:type="dxa"/>
            <w:shd w:val="clear" w:color="auto" w:fill="FFFFFF"/>
            <w:vAlign w:val="center"/>
          </w:tcPr>
          <w:p w14:paraId="412B3B33">
            <w:pPr>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鲟鱼镇</w:t>
            </w:r>
          </w:p>
        </w:tc>
        <w:tc>
          <w:tcPr>
            <w:tcW w:w="3286" w:type="dxa"/>
            <w:shd w:val="clear" w:color="auto" w:fill="FFFFFF"/>
            <w:vAlign w:val="center"/>
          </w:tcPr>
          <w:p w14:paraId="4714A867">
            <w:pPr>
              <w:snapToGrid w:val="0"/>
              <w:ind w:left="0" w:leftChars="0" w:right="0" w:rightChars="0" w:firstLine="0" w:firstLineChars="0"/>
              <w:jc w:val="left"/>
              <w:rPr>
                <w:rFonts w:cs="宋体" w:asciiTheme="minorEastAsia" w:hAnsiTheme="minorEastAsia"/>
                <w:kern w:val="0"/>
                <w:sz w:val="24"/>
                <w:szCs w:val="24"/>
              </w:rPr>
            </w:pPr>
            <w:r>
              <w:rPr>
                <w:rFonts w:hint="eastAsia" w:cs="宋体" w:asciiTheme="minorEastAsia" w:hAnsiTheme="minorEastAsia"/>
                <w:kern w:val="0"/>
                <w:sz w:val="24"/>
                <w:szCs w:val="24"/>
              </w:rPr>
              <w:t>枞阳县自来水公司管网延伸工程</w:t>
            </w:r>
          </w:p>
        </w:tc>
        <w:tc>
          <w:tcPr>
            <w:tcW w:w="1067" w:type="dxa"/>
            <w:shd w:val="clear" w:color="auto" w:fill="FFFFFF"/>
            <w:vAlign w:val="center"/>
          </w:tcPr>
          <w:p w14:paraId="7B9652DD">
            <w:pPr>
              <w:snapToGrid w:val="0"/>
              <w:ind w:left="0" w:leftChars="0" w:right="0" w:rightChars="0" w:firstLine="0" w:firstLineChars="0"/>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202</w:t>
            </w:r>
            <w:r>
              <w:rPr>
                <w:rFonts w:hint="eastAsia" w:cs="宋体" w:asciiTheme="minorEastAsia" w:hAnsiTheme="minorEastAsia"/>
                <w:kern w:val="0"/>
                <w:sz w:val="24"/>
                <w:szCs w:val="24"/>
                <w:lang w:val="en-US" w:eastAsia="zh-CN"/>
              </w:rPr>
              <w:t>6029</w:t>
            </w:r>
          </w:p>
        </w:tc>
        <w:tc>
          <w:tcPr>
            <w:tcW w:w="1217" w:type="dxa"/>
            <w:shd w:val="clear" w:color="auto" w:fill="FFFFFF"/>
            <w:vAlign w:val="center"/>
          </w:tcPr>
          <w:p w14:paraId="0C76658E">
            <w:pPr>
              <w:snapToGrid w:val="0"/>
              <w:ind w:left="0" w:leftChars="0" w:right="0" w:rightChars="0" w:firstLine="0" w:firstLineChars="0"/>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rPr>
              <w:t>202</w:t>
            </w:r>
            <w:r>
              <w:rPr>
                <w:rFonts w:hint="eastAsia" w:cs="宋体" w:asciiTheme="minorEastAsia" w:hAnsiTheme="minorEastAsia"/>
                <w:sz w:val="24"/>
                <w:szCs w:val="24"/>
                <w:lang w:val="en-US" w:eastAsia="zh-CN"/>
              </w:rPr>
              <w:t>6</w:t>
            </w:r>
            <w:r>
              <w:rPr>
                <w:rFonts w:hint="eastAsia" w:cs="宋体" w:asciiTheme="minorEastAsia" w:hAnsiTheme="minorEastAsia"/>
                <w:sz w:val="24"/>
                <w:szCs w:val="24"/>
              </w:rPr>
              <w:t>/</w:t>
            </w:r>
            <w:r>
              <w:rPr>
                <w:rFonts w:hint="eastAsia" w:cs="宋体" w:asciiTheme="minorEastAsia" w:hAnsiTheme="minorEastAsia"/>
                <w:sz w:val="24"/>
                <w:szCs w:val="24"/>
                <w:lang w:val="en-US" w:eastAsia="zh-CN"/>
              </w:rPr>
              <w:t>1</w:t>
            </w:r>
            <w:r>
              <w:rPr>
                <w:rFonts w:hint="eastAsia" w:cs="宋体" w:asciiTheme="minorEastAsia" w:hAnsiTheme="minorEastAsia"/>
                <w:sz w:val="24"/>
                <w:szCs w:val="24"/>
              </w:rPr>
              <w:t>/</w:t>
            </w:r>
            <w:r>
              <w:rPr>
                <w:rFonts w:hint="eastAsia" w:cs="宋体" w:asciiTheme="minorEastAsia" w:hAnsiTheme="minorEastAsia"/>
                <w:sz w:val="24"/>
                <w:szCs w:val="24"/>
                <w:lang w:val="en-US" w:eastAsia="zh-CN"/>
              </w:rPr>
              <w:t>29</w:t>
            </w:r>
          </w:p>
        </w:tc>
        <w:tc>
          <w:tcPr>
            <w:tcW w:w="1333" w:type="dxa"/>
            <w:shd w:val="clear" w:color="auto" w:fill="FFFFFF"/>
            <w:vAlign w:val="center"/>
          </w:tcPr>
          <w:p w14:paraId="5FBBDC77">
            <w:pPr>
              <w:widowControl/>
              <w:snapToGrid w:val="0"/>
              <w:ind w:left="0" w:leftChars="0" w:right="0" w:rightChars="0" w:firstLine="0" w:firstLineChars="0"/>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3</w:t>
            </w:r>
            <w:r>
              <w:rPr>
                <w:rFonts w:hint="eastAsia" w:cs="宋体" w:asciiTheme="minorEastAsia" w:hAnsiTheme="minorEastAsia"/>
                <w:kern w:val="0"/>
                <w:sz w:val="24"/>
                <w:szCs w:val="24"/>
                <w:lang w:val="en-US" w:eastAsia="zh-CN"/>
              </w:rPr>
              <w:t>6</w:t>
            </w:r>
          </w:p>
        </w:tc>
        <w:tc>
          <w:tcPr>
            <w:tcW w:w="1167" w:type="dxa"/>
            <w:shd w:val="clear" w:color="auto" w:fill="auto"/>
            <w:vAlign w:val="center"/>
          </w:tcPr>
          <w:p w14:paraId="72A31D8E">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是</w:t>
            </w:r>
          </w:p>
        </w:tc>
        <w:tc>
          <w:tcPr>
            <w:tcW w:w="1239" w:type="dxa"/>
            <w:shd w:val="clear" w:color="auto" w:fill="FFFFFF"/>
            <w:vAlign w:val="center"/>
          </w:tcPr>
          <w:p w14:paraId="34F536D8">
            <w:pPr>
              <w:widowControl/>
              <w:snapToGrid w:val="0"/>
              <w:ind w:left="0" w:leftChars="0" w:right="0" w:rightChars="0" w:firstLine="0" w:firstLineChars="0"/>
              <w:jc w:val="center"/>
              <w:rPr>
                <w:rFonts w:cs="宋体" w:asciiTheme="minorEastAsia" w:hAnsiTheme="minorEastAsia"/>
                <w:kern w:val="0"/>
                <w:sz w:val="24"/>
                <w:szCs w:val="24"/>
              </w:rPr>
            </w:pPr>
            <w:r>
              <w:rPr>
                <w:rFonts w:cs="宋体" w:asciiTheme="minorEastAsia" w:hAnsiTheme="minorEastAsia"/>
                <w:kern w:val="0"/>
                <w:sz w:val="24"/>
                <w:szCs w:val="24"/>
              </w:rPr>
              <w:t>0</w:t>
            </w:r>
          </w:p>
        </w:tc>
        <w:tc>
          <w:tcPr>
            <w:tcW w:w="1271" w:type="dxa"/>
            <w:shd w:val="clear" w:color="auto" w:fill="FFFFFF"/>
            <w:vAlign w:val="center"/>
          </w:tcPr>
          <w:p w14:paraId="7E3A333E">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农水（用户水龙头水）</w:t>
            </w:r>
          </w:p>
        </w:tc>
      </w:tr>
      <w:tr w14:paraId="48F57096">
        <w:tblPrEx>
          <w:tblBorders>
            <w:top w:val="single" w:color="333333" w:sz="8" w:space="0"/>
            <w:left w:val="single" w:color="333333" w:sz="8" w:space="0"/>
            <w:bottom w:val="single" w:color="333333" w:sz="8" w:space="0"/>
            <w:right w:val="single" w:color="333333" w:sz="8" w:space="0"/>
            <w:insideH w:val="single" w:color="333333" w:sz="8" w:space="0"/>
            <w:insideV w:val="single" w:color="333333" w:sz="6" w:space="0"/>
          </w:tblBorders>
          <w:tblCellMar>
            <w:top w:w="0" w:type="dxa"/>
            <w:left w:w="0" w:type="dxa"/>
            <w:bottom w:w="0" w:type="dxa"/>
            <w:right w:w="0" w:type="dxa"/>
          </w:tblCellMar>
        </w:tblPrEx>
        <w:trPr>
          <w:trHeight w:val="0" w:hRule="atLeast"/>
          <w:jc w:val="center"/>
        </w:trPr>
        <w:tc>
          <w:tcPr>
            <w:tcW w:w="623" w:type="dxa"/>
            <w:shd w:val="clear" w:color="auto" w:fill="auto"/>
            <w:vAlign w:val="center"/>
          </w:tcPr>
          <w:p w14:paraId="43D62578">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8</w:t>
            </w:r>
          </w:p>
        </w:tc>
        <w:tc>
          <w:tcPr>
            <w:tcW w:w="622" w:type="dxa"/>
            <w:shd w:val="clear" w:color="auto" w:fill="FFFFFF"/>
            <w:vAlign w:val="center"/>
          </w:tcPr>
          <w:p w14:paraId="3639260B">
            <w:pPr>
              <w:widowControl/>
              <w:snapToGrid w:val="0"/>
              <w:ind w:left="0" w:leftChars="0" w:right="0" w:rightChars="0" w:firstLine="0" w:firstLineChars="0"/>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202</w:t>
            </w:r>
            <w:r>
              <w:rPr>
                <w:rFonts w:hint="eastAsia" w:cs="宋体" w:asciiTheme="minorEastAsia" w:hAnsiTheme="minorEastAsia"/>
                <w:kern w:val="0"/>
                <w:sz w:val="24"/>
                <w:szCs w:val="24"/>
                <w:lang w:val="en-US" w:eastAsia="zh-CN"/>
              </w:rPr>
              <w:t>6</w:t>
            </w:r>
          </w:p>
        </w:tc>
        <w:tc>
          <w:tcPr>
            <w:tcW w:w="623" w:type="dxa"/>
            <w:shd w:val="clear" w:color="auto" w:fill="FFFFFF"/>
            <w:vAlign w:val="center"/>
          </w:tcPr>
          <w:p w14:paraId="31443C02">
            <w:pPr>
              <w:widowControl/>
              <w:snapToGrid w:val="0"/>
              <w:ind w:left="0" w:leftChars="0" w:right="0" w:rightChars="0" w:firstLine="0" w:firstLineChars="0"/>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1</w:t>
            </w:r>
          </w:p>
        </w:tc>
        <w:tc>
          <w:tcPr>
            <w:tcW w:w="622" w:type="dxa"/>
            <w:shd w:val="clear" w:color="auto" w:fill="FFFFFF"/>
            <w:vAlign w:val="center"/>
          </w:tcPr>
          <w:p w14:paraId="3740A454">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桐城</w:t>
            </w:r>
          </w:p>
        </w:tc>
        <w:tc>
          <w:tcPr>
            <w:tcW w:w="1102" w:type="dxa"/>
            <w:shd w:val="clear" w:color="auto" w:fill="FFFFFF"/>
            <w:vAlign w:val="center"/>
          </w:tcPr>
          <w:p w14:paraId="58152CA1">
            <w:pPr>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新渡镇</w:t>
            </w:r>
          </w:p>
        </w:tc>
        <w:tc>
          <w:tcPr>
            <w:tcW w:w="3286" w:type="dxa"/>
            <w:shd w:val="clear" w:color="auto" w:fill="FFFFFF"/>
            <w:vAlign w:val="center"/>
          </w:tcPr>
          <w:p w14:paraId="5199A03A">
            <w:pPr>
              <w:snapToGrid w:val="0"/>
              <w:ind w:left="0" w:leftChars="0" w:right="0" w:rightChars="0" w:firstLine="0" w:firstLineChars="0"/>
              <w:jc w:val="left"/>
              <w:rPr>
                <w:rFonts w:cs="宋体" w:asciiTheme="minorEastAsia" w:hAnsiTheme="minorEastAsia"/>
                <w:kern w:val="0"/>
                <w:sz w:val="24"/>
                <w:szCs w:val="24"/>
              </w:rPr>
            </w:pPr>
            <w:r>
              <w:rPr>
                <w:rFonts w:hint="eastAsia" w:cs="宋体" w:asciiTheme="minorEastAsia" w:hAnsiTheme="minorEastAsia"/>
                <w:kern w:val="0"/>
                <w:sz w:val="24"/>
                <w:szCs w:val="24"/>
              </w:rPr>
              <w:t>桐城市新渡镇自来水建筑安装工程有限公司</w:t>
            </w:r>
          </w:p>
        </w:tc>
        <w:tc>
          <w:tcPr>
            <w:tcW w:w="1067" w:type="dxa"/>
            <w:shd w:val="clear" w:color="auto" w:fill="FFFFFF"/>
            <w:vAlign w:val="center"/>
          </w:tcPr>
          <w:p w14:paraId="67C345A5">
            <w:pPr>
              <w:snapToGrid w:val="0"/>
              <w:ind w:left="0" w:leftChars="0" w:right="0" w:rightChars="0" w:firstLine="0" w:firstLineChars="0"/>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202</w:t>
            </w:r>
            <w:r>
              <w:rPr>
                <w:rFonts w:hint="eastAsia" w:cs="宋体" w:asciiTheme="minorEastAsia" w:hAnsiTheme="minorEastAsia"/>
                <w:kern w:val="0"/>
                <w:sz w:val="24"/>
                <w:szCs w:val="24"/>
                <w:lang w:val="en-US" w:eastAsia="zh-CN"/>
              </w:rPr>
              <w:t>6004</w:t>
            </w:r>
          </w:p>
        </w:tc>
        <w:tc>
          <w:tcPr>
            <w:tcW w:w="1217" w:type="dxa"/>
            <w:shd w:val="clear" w:color="auto" w:fill="FFFFFF"/>
            <w:vAlign w:val="center"/>
          </w:tcPr>
          <w:p w14:paraId="3E5655E5">
            <w:pPr>
              <w:snapToGrid w:val="0"/>
              <w:ind w:left="0" w:leftChars="0" w:right="0" w:rightChars="0" w:firstLine="0" w:firstLineChars="0"/>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rPr>
              <w:t>202</w:t>
            </w:r>
            <w:r>
              <w:rPr>
                <w:rFonts w:hint="eastAsia" w:cs="宋体" w:asciiTheme="minorEastAsia" w:hAnsiTheme="minorEastAsia"/>
                <w:sz w:val="24"/>
                <w:szCs w:val="24"/>
                <w:lang w:val="en-US" w:eastAsia="zh-CN"/>
              </w:rPr>
              <w:t>6</w:t>
            </w:r>
            <w:r>
              <w:rPr>
                <w:rFonts w:hint="eastAsia" w:cs="宋体" w:asciiTheme="minorEastAsia" w:hAnsiTheme="minorEastAsia"/>
                <w:sz w:val="24"/>
                <w:szCs w:val="24"/>
              </w:rPr>
              <w:t>/</w:t>
            </w:r>
            <w:r>
              <w:rPr>
                <w:rFonts w:hint="eastAsia" w:cs="宋体" w:asciiTheme="minorEastAsia" w:hAnsiTheme="minorEastAsia"/>
                <w:sz w:val="24"/>
                <w:szCs w:val="24"/>
                <w:lang w:val="en-US" w:eastAsia="zh-CN"/>
              </w:rPr>
              <w:t>1</w:t>
            </w:r>
            <w:r>
              <w:rPr>
                <w:rFonts w:hint="eastAsia" w:cs="宋体" w:asciiTheme="minorEastAsia" w:hAnsiTheme="minorEastAsia"/>
                <w:sz w:val="24"/>
                <w:szCs w:val="24"/>
              </w:rPr>
              <w:t>/</w:t>
            </w:r>
            <w:r>
              <w:rPr>
                <w:rFonts w:hint="eastAsia" w:cs="宋体" w:asciiTheme="minorEastAsia" w:hAnsiTheme="minorEastAsia"/>
                <w:sz w:val="24"/>
                <w:szCs w:val="24"/>
                <w:lang w:val="en-US" w:eastAsia="zh-CN"/>
              </w:rPr>
              <w:t>13</w:t>
            </w:r>
          </w:p>
        </w:tc>
        <w:tc>
          <w:tcPr>
            <w:tcW w:w="1333" w:type="dxa"/>
            <w:shd w:val="clear" w:color="auto" w:fill="FFFFFF"/>
            <w:vAlign w:val="center"/>
          </w:tcPr>
          <w:p w14:paraId="58FD296D">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3</w:t>
            </w:r>
            <w:r>
              <w:rPr>
                <w:rFonts w:cs="宋体" w:asciiTheme="minorEastAsia" w:hAnsiTheme="minorEastAsia"/>
                <w:kern w:val="0"/>
                <w:sz w:val="24"/>
                <w:szCs w:val="24"/>
              </w:rPr>
              <w:t>6</w:t>
            </w:r>
          </w:p>
        </w:tc>
        <w:tc>
          <w:tcPr>
            <w:tcW w:w="1167" w:type="dxa"/>
            <w:shd w:val="clear" w:color="auto" w:fill="auto"/>
            <w:vAlign w:val="center"/>
          </w:tcPr>
          <w:p w14:paraId="42AD4185">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是</w:t>
            </w:r>
          </w:p>
        </w:tc>
        <w:tc>
          <w:tcPr>
            <w:tcW w:w="1239" w:type="dxa"/>
            <w:shd w:val="clear" w:color="auto" w:fill="FFFFFF"/>
            <w:vAlign w:val="center"/>
          </w:tcPr>
          <w:p w14:paraId="44EE3412">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0</w:t>
            </w:r>
          </w:p>
        </w:tc>
        <w:tc>
          <w:tcPr>
            <w:tcW w:w="1271" w:type="dxa"/>
            <w:shd w:val="clear" w:color="auto" w:fill="FFFFFF"/>
            <w:vAlign w:val="center"/>
          </w:tcPr>
          <w:p w14:paraId="55F2E842">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农水（用户水龙头水）</w:t>
            </w:r>
          </w:p>
        </w:tc>
      </w:tr>
      <w:tr w14:paraId="253E9736">
        <w:tblPrEx>
          <w:tblBorders>
            <w:top w:val="single" w:color="333333" w:sz="8" w:space="0"/>
            <w:left w:val="single" w:color="333333" w:sz="8" w:space="0"/>
            <w:bottom w:val="single" w:color="333333" w:sz="8" w:space="0"/>
            <w:right w:val="single" w:color="333333" w:sz="8" w:space="0"/>
            <w:insideH w:val="single" w:color="333333" w:sz="8" w:space="0"/>
            <w:insideV w:val="single" w:color="333333" w:sz="6" w:space="0"/>
          </w:tblBorders>
          <w:tblCellMar>
            <w:top w:w="0" w:type="dxa"/>
            <w:left w:w="0" w:type="dxa"/>
            <w:bottom w:w="0" w:type="dxa"/>
            <w:right w:w="0" w:type="dxa"/>
          </w:tblCellMar>
        </w:tblPrEx>
        <w:trPr>
          <w:trHeight w:val="0" w:hRule="atLeast"/>
          <w:jc w:val="center"/>
        </w:trPr>
        <w:tc>
          <w:tcPr>
            <w:tcW w:w="623" w:type="dxa"/>
            <w:shd w:val="clear" w:color="auto" w:fill="auto"/>
            <w:vAlign w:val="center"/>
          </w:tcPr>
          <w:p w14:paraId="79720291">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9</w:t>
            </w:r>
          </w:p>
        </w:tc>
        <w:tc>
          <w:tcPr>
            <w:tcW w:w="622" w:type="dxa"/>
            <w:shd w:val="clear" w:color="auto" w:fill="FFFFFF"/>
            <w:vAlign w:val="center"/>
          </w:tcPr>
          <w:p w14:paraId="7D84FF70">
            <w:pPr>
              <w:widowControl/>
              <w:snapToGrid w:val="0"/>
              <w:ind w:left="0" w:leftChars="0" w:right="0" w:rightChars="0" w:firstLine="0" w:firstLineChars="0"/>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202</w:t>
            </w:r>
            <w:r>
              <w:rPr>
                <w:rFonts w:hint="eastAsia" w:cs="宋体" w:asciiTheme="minorEastAsia" w:hAnsiTheme="minorEastAsia"/>
                <w:kern w:val="0"/>
                <w:sz w:val="24"/>
                <w:szCs w:val="24"/>
                <w:lang w:val="en-US" w:eastAsia="zh-CN"/>
              </w:rPr>
              <w:t>6</w:t>
            </w:r>
          </w:p>
        </w:tc>
        <w:tc>
          <w:tcPr>
            <w:tcW w:w="623" w:type="dxa"/>
            <w:shd w:val="clear" w:color="auto" w:fill="FFFFFF"/>
            <w:vAlign w:val="center"/>
          </w:tcPr>
          <w:p w14:paraId="7AA76807">
            <w:pPr>
              <w:widowControl/>
              <w:snapToGrid w:val="0"/>
              <w:ind w:left="0" w:leftChars="0" w:right="0" w:rightChars="0" w:firstLine="0" w:firstLineChars="0"/>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1</w:t>
            </w:r>
          </w:p>
        </w:tc>
        <w:tc>
          <w:tcPr>
            <w:tcW w:w="622" w:type="dxa"/>
            <w:shd w:val="clear" w:color="auto" w:fill="FFFFFF"/>
            <w:vAlign w:val="center"/>
          </w:tcPr>
          <w:p w14:paraId="06B70C0E">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桐城</w:t>
            </w:r>
          </w:p>
        </w:tc>
        <w:tc>
          <w:tcPr>
            <w:tcW w:w="1102" w:type="dxa"/>
            <w:shd w:val="clear" w:color="auto" w:fill="FFFFFF"/>
            <w:vAlign w:val="center"/>
          </w:tcPr>
          <w:p w14:paraId="731FE65C">
            <w:pPr>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青草镇</w:t>
            </w:r>
          </w:p>
        </w:tc>
        <w:tc>
          <w:tcPr>
            <w:tcW w:w="3286" w:type="dxa"/>
            <w:shd w:val="clear" w:color="auto" w:fill="FFFFFF"/>
            <w:vAlign w:val="center"/>
          </w:tcPr>
          <w:p w14:paraId="4DAC63DD">
            <w:pPr>
              <w:snapToGrid w:val="0"/>
              <w:ind w:left="0" w:leftChars="0" w:right="0" w:rightChars="0" w:firstLine="0" w:firstLineChars="0"/>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kern w:val="0"/>
                <w:sz w:val="24"/>
                <w:szCs w:val="24"/>
              </w:rPr>
              <w:t>青草</w:t>
            </w:r>
            <w:r>
              <w:rPr>
                <w:rFonts w:hint="eastAsia" w:cs="宋体" w:asciiTheme="minorEastAsia" w:hAnsiTheme="minorEastAsia"/>
                <w:kern w:val="0"/>
                <w:sz w:val="24"/>
                <w:szCs w:val="24"/>
                <w:lang w:eastAsia="zh-CN"/>
              </w:rPr>
              <w:t>镇自来水有限公司</w:t>
            </w:r>
          </w:p>
        </w:tc>
        <w:tc>
          <w:tcPr>
            <w:tcW w:w="1067" w:type="dxa"/>
            <w:shd w:val="clear" w:color="auto" w:fill="FFFFFF"/>
            <w:vAlign w:val="center"/>
          </w:tcPr>
          <w:p w14:paraId="110C1718">
            <w:pPr>
              <w:snapToGrid w:val="0"/>
              <w:ind w:left="0" w:leftChars="0" w:right="0" w:rightChars="0" w:firstLine="0" w:firstLineChars="0"/>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202</w:t>
            </w:r>
            <w:r>
              <w:rPr>
                <w:rFonts w:hint="eastAsia" w:cs="宋体" w:asciiTheme="minorEastAsia" w:hAnsiTheme="minorEastAsia"/>
                <w:kern w:val="0"/>
                <w:sz w:val="24"/>
                <w:szCs w:val="24"/>
                <w:lang w:val="en-US" w:eastAsia="zh-CN"/>
              </w:rPr>
              <w:t>6008</w:t>
            </w:r>
          </w:p>
        </w:tc>
        <w:tc>
          <w:tcPr>
            <w:tcW w:w="1217" w:type="dxa"/>
            <w:shd w:val="clear" w:color="auto" w:fill="FFFFFF"/>
            <w:vAlign w:val="center"/>
          </w:tcPr>
          <w:p w14:paraId="072EAFEB">
            <w:pPr>
              <w:snapToGrid w:val="0"/>
              <w:ind w:left="0" w:leftChars="0" w:right="0" w:rightChars="0" w:firstLine="0" w:firstLineChars="0"/>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rPr>
              <w:t>202</w:t>
            </w:r>
            <w:r>
              <w:rPr>
                <w:rFonts w:hint="eastAsia" w:cs="宋体" w:asciiTheme="minorEastAsia" w:hAnsiTheme="minorEastAsia"/>
                <w:sz w:val="24"/>
                <w:szCs w:val="24"/>
                <w:lang w:val="en-US" w:eastAsia="zh-CN"/>
              </w:rPr>
              <w:t>6</w:t>
            </w:r>
            <w:r>
              <w:rPr>
                <w:rFonts w:hint="eastAsia" w:cs="宋体" w:asciiTheme="minorEastAsia" w:hAnsiTheme="minorEastAsia"/>
                <w:sz w:val="24"/>
                <w:szCs w:val="24"/>
              </w:rPr>
              <w:t>/</w:t>
            </w:r>
            <w:r>
              <w:rPr>
                <w:rFonts w:hint="eastAsia" w:cs="宋体" w:asciiTheme="minorEastAsia" w:hAnsiTheme="minorEastAsia"/>
                <w:sz w:val="24"/>
                <w:szCs w:val="24"/>
                <w:lang w:val="en-US" w:eastAsia="zh-CN"/>
              </w:rPr>
              <w:t>1</w:t>
            </w:r>
            <w:r>
              <w:rPr>
                <w:rFonts w:hint="eastAsia" w:cs="宋体" w:asciiTheme="minorEastAsia" w:hAnsiTheme="minorEastAsia"/>
                <w:sz w:val="24"/>
                <w:szCs w:val="24"/>
              </w:rPr>
              <w:t>/</w:t>
            </w:r>
            <w:r>
              <w:rPr>
                <w:rFonts w:hint="eastAsia" w:cs="宋体" w:asciiTheme="minorEastAsia" w:hAnsiTheme="minorEastAsia"/>
                <w:sz w:val="24"/>
                <w:szCs w:val="24"/>
                <w:lang w:val="en-US" w:eastAsia="zh-CN"/>
              </w:rPr>
              <w:t>13</w:t>
            </w:r>
          </w:p>
        </w:tc>
        <w:tc>
          <w:tcPr>
            <w:tcW w:w="1333" w:type="dxa"/>
            <w:shd w:val="clear" w:color="auto" w:fill="FFFFFF"/>
            <w:vAlign w:val="center"/>
          </w:tcPr>
          <w:p w14:paraId="059B7634">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3</w:t>
            </w:r>
            <w:r>
              <w:rPr>
                <w:rFonts w:cs="宋体" w:asciiTheme="minorEastAsia" w:hAnsiTheme="minorEastAsia"/>
                <w:kern w:val="0"/>
                <w:sz w:val="24"/>
                <w:szCs w:val="24"/>
              </w:rPr>
              <w:t>6</w:t>
            </w:r>
          </w:p>
        </w:tc>
        <w:tc>
          <w:tcPr>
            <w:tcW w:w="1167" w:type="dxa"/>
            <w:shd w:val="clear" w:color="auto" w:fill="auto"/>
            <w:vAlign w:val="center"/>
          </w:tcPr>
          <w:p w14:paraId="230C2B7D">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sz w:val="24"/>
                <w:szCs w:val="24"/>
              </w:rPr>
              <w:t>是</w:t>
            </w:r>
          </w:p>
        </w:tc>
        <w:tc>
          <w:tcPr>
            <w:tcW w:w="1239" w:type="dxa"/>
            <w:shd w:val="clear" w:color="auto" w:fill="FFFFFF"/>
            <w:vAlign w:val="center"/>
          </w:tcPr>
          <w:p w14:paraId="2D7C5BBD">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sz w:val="24"/>
                <w:szCs w:val="24"/>
              </w:rPr>
              <w:t>0</w:t>
            </w:r>
          </w:p>
        </w:tc>
        <w:tc>
          <w:tcPr>
            <w:tcW w:w="1271" w:type="dxa"/>
            <w:shd w:val="clear" w:color="auto" w:fill="FFFFFF"/>
            <w:vAlign w:val="center"/>
          </w:tcPr>
          <w:p w14:paraId="7F44A219">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农水（用户水龙头水）</w:t>
            </w:r>
          </w:p>
        </w:tc>
      </w:tr>
      <w:tr w14:paraId="1BA6F410">
        <w:tblPrEx>
          <w:tblBorders>
            <w:top w:val="single" w:color="333333" w:sz="8" w:space="0"/>
            <w:left w:val="single" w:color="333333" w:sz="8" w:space="0"/>
            <w:bottom w:val="single" w:color="333333" w:sz="8" w:space="0"/>
            <w:right w:val="single" w:color="333333" w:sz="8" w:space="0"/>
            <w:insideH w:val="single" w:color="333333" w:sz="8" w:space="0"/>
            <w:insideV w:val="single" w:color="333333" w:sz="6" w:space="0"/>
          </w:tblBorders>
          <w:tblCellMar>
            <w:top w:w="0" w:type="dxa"/>
            <w:left w:w="0" w:type="dxa"/>
            <w:bottom w:w="0" w:type="dxa"/>
            <w:right w:w="0" w:type="dxa"/>
          </w:tblCellMar>
        </w:tblPrEx>
        <w:trPr>
          <w:trHeight w:val="0" w:hRule="atLeast"/>
          <w:jc w:val="center"/>
        </w:trPr>
        <w:tc>
          <w:tcPr>
            <w:tcW w:w="623" w:type="dxa"/>
            <w:shd w:val="clear" w:color="auto" w:fill="auto"/>
            <w:vAlign w:val="center"/>
          </w:tcPr>
          <w:p w14:paraId="4FDDC09D">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10</w:t>
            </w:r>
          </w:p>
        </w:tc>
        <w:tc>
          <w:tcPr>
            <w:tcW w:w="622" w:type="dxa"/>
            <w:shd w:val="clear" w:color="auto" w:fill="FFFFFF"/>
            <w:vAlign w:val="center"/>
          </w:tcPr>
          <w:p w14:paraId="11410B88">
            <w:pPr>
              <w:widowControl/>
              <w:snapToGrid w:val="0"/>
              <w:ind w:left="0" w:leftChars="0" w:right="0" w:rightChars="0" w:firstLine="0" w:firstLineChars="0"/>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202</w:t>
            </w:r>
            <w:r>
              <w:rPr>
                <w:rFonts w:hint="eastAsia" w:cs="宋体" w:asciiTheme="minorEastAsia" w:hAnsiTheme="minorEastAsia"/>
                <w:kern w:val="0"/>
                <w:sz w:val="24"/>
                <w:szCs w:val="24"/>
                <w:lang w:val="en-US" w:eastAsia="zh-CN"/>
              </w:rPr>
              <w:t>6</w:t>
            </w:r>
          </w:p>
        </w:tc>
        <w:tc>
          <w:tcPr>
            <w:tcW w:w="623" w:type="dxa"/>
            <w:shd w:val="clear" w:color="auto" w:fill="FFFFFF"/>
            <w:vAlign w:val="center"/>
          </w:tcPr>
          <w:p w14:paraId="569804F3">
            <w:pPr>
              <w:widowControl/>
              <w:snapToGrid w:val="0"/>
              <w:ind w:left="0" w:leftChars="0" w:right="0" w:rightChars="0" w:firstLine="0" w:firstLineChars="0"/>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1</w:t>
            </w:r>
          </w:p>
        </w:tc>
        <w:tc>
          <w:tcPr>
            <w:tcW w:w="622" w:type="dxa"/>
            <w:shd w:val="clear" w:color="auto" w:fill="FFFFFF"/>
            <w:vAlign w:val="center"/>
          </w:tcPr>
          <w:p w14:paraId="31D7EE5E">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桐城</w:t>
            </w:r>
          </w:p>
        </w:tc>
        <w:tc>
          <w:tcPr>
            <w:tcW w:w="1102" w:type="dxa"/>
            <w:shd w:val="clear" w:color="auto" w:fill="FFFFFF"/>
            <w:vAlign w:val="center"/>
          </w:tcPr>
          <w:p w14:paraId="461DEE16">
            <w:pPr>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吕亭镇</w:t>
            </w:r>
          </w:p>
        </w:tc>
        <w:tc>
          <w:tcPr>
            <w:tcW w:w="3286" w:type="dxa"/>
            <w:shd w:val="clear" w:color="auto" w:fill="FFFFFF"/>
            <w:vAlign w:val="center"/>
          </w:tcPr>
          <w:p w14:paraId="65CC012B">
            <w:pPr>
              <w:snapToGrid w:val="0"/>
              <w:ind w:left="0" w:leftChars="0" w:right="0" w:rightChars="0" w:firstLine="0" w:firstLineChars="0"/>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kern w:val="0"/>
                <w:sz w:val="24"/>
                <w:szCs w:val="24"/>
                <w:lang w:eastAsia="zh-CN"/>
              </w:rPr>
              <w:t>吕亭自来水有限公司</w:t>
            </w:r>
          </w:p>
        </w:tc>
        <w:tc>
          <w:tcPr>
            <w:tcW w:w="1067" w:type="dxa"/>
            <w:shd w:val="clear" w:color="auto" w:fill="FFFFFF"/>
            <w:vAlign w:val="center"/>
          </w:tcPr>
          <w:p w14:paraId="55D76F4A">
            <w:pPr>
              <w:snapToGrid w:val="0"/>
              <w:ind w:left="0" w:leftChars="0" w:right="0" w:rightChars="0" w:firstLine="0" w:firstLineChars="0"/>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202</w:t>
            </w:r>
            <w:r>
              <w:rPr>
                <w:rFonts w:hint="eastAsia" w:cs="宋体" w:asciiTheme="minorEastAsia" w:hAnsiTheme="minorEastAsia"/>
                <w:kern w:val="0"/>
                <w:sz w:val="24"/>
                <w:szCs w:val="24"/>
                <w:lang w:val="en-US" w:eastAsia="zh-CN"/>
              </w:rPr>
              <w:t>6012</w:t>
            </w:r>
          </w:p>
        </w:tc>
        <w:tc>
          <w:tcPr>
            <w:tcW w:w="1217" w:type="dxa"/>
            <w:shd w:val="clear" w:color="auto" w:fill="FFFFFF"/>
            <w:vAlign w:val="center"/>
          </w:tcPr>
          <w:p w14:paraId="329EF151">
            <w:pPr>
              <w:snapToGrid w:val="0"/>
              <w:ind w:left="0" w:leftChars="0" w:right="0" w:rightChars="0" w:firstLine="0" w:firstLineChars="0"/>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rPr>
              <w:t>202</w:t>
            </w:r>
            <w:r>
              <w:rPr>
                <w:rFonts w:hint="eastAsia" w:cs="宋体" w:asciiTheme="minorEastAsia" w:hAnsiTheme="minorEastAsia"/>
                <w:sz w:val="24"/>
                <w:szCs w:val="24"/>
                <w:lang w:val="en-US" w:eastAsia="zh-CN"/>
              </w:rPr>
              <w:t>6</w:t>
            </w:r>
            <w:r>
              <w:rPr>
                <w:rFonts w:hint="eastAsia" w:cs="宋体" w:asciiTheme="minorEastAsia" w:hAnsiTheme="minorEastAsia"/>
                <w:sz w:val="24"/>
                <w:szCs w:val="24"/>
              </w:rPr>
              <w:t>/</w:t>
            </w:r>
            <w:r>
              <w:rPr>
                <w:rFonts w:hint="eastAsia" w:cs="宋体" w:asciiTheme="minorEastAsia" w:hAnsiTheme="minorEastAsia"/>
                <w:sz w:val="24"/>
                <w:szCs w:val="24"/>
                <w:lang w:val="en-US" w:eastAsia="zh-CN"/>
              </w:rPr>
              <w:t>1</w:t>
            </w:r>
            <w:r>
              <w:rPr>
                <w:rFonts w:hint="eastAsia" w:cs="宋体" w:asciiTheme="minorEastAsia" w:hAnsiTheme="minorEastAsia"/>
                <w:sz w:val="24"/>
                <w:szCs w:val="24"/>
              </w:rPr>
              <w:t>/</w:t>
            </w:r>
            <w:r>
              <w:rPr>
                <w:rFonts w:hint="eastAsia" w:cs="宋体" w:asciiTheme="minorEastAsia" w:hAnsiTheme="minorEastAsia"/>
                <w:sz w:val="24"/>
                <w:szCs w:val="24"/>
                <w:lang w:val="en-US" w:eastAsia="zh-CN"/>
              </w:rPr>
              <w:t>14</w:t>
            </w:r>
          </w:p>
        </w:tc>
        <w:tc>
          <w:tcPr>
            <w:tcW w:w="1333" w:type="dxa"/>
            <w:shd w:val="clear" w:color="auto" w:fill="FFFFFF"/>
            <w:vAlign w:val="center"/>
          </w:tcPr>
          <w:p w14:paraId="4BD82149">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3</w:t>
            </w:r>
            <w:r>
              <w:rPr>
                <w:rFonts w:cs="宋体" w:asciiTheme="minorEastAsia" w:hAnsiTheme="minorEastAsia"/>
                <w:kern w:val="0"/>
                <w:sz w:val="24"/>
                <w:szCs w:val="24"/>
              </w:rPr>
              <w:t>6</w:t>
            </w:r>
          </w:p>
        </w:tc>
        <w:tc>
          <w:tcPr>
            <w:tcW w:w="1167" w:type="dxa"/>
            <w:shd w:val="clear" w:color="auto" w:fill="auto"/>
            <w:vAlign w:val="center"/>
          </w:tcPr>
          <w:p w14:paraId="1C450739">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sz w:val="24"/>
                <w:szCs w:val="24"/>
              </w:rPr>
              <w:t>是</w:t>
            </w:r>
          </w:p>
        </w:tc>
        <w:tc>
          <w:tcPr>
            <w:tcW w:w="1239" w:type="dxa"/>
            <w:shd w:val="clear" w:color="auto" w:fill="FFFFFF"/>
            <w:vAlign w:val="center"/>
          </w:tcPr>
          <w:p w14:paraId="3ABF980B">
            <w:pPr>
              <w:widowControl/>
              <w:snapToGrid w:val="0"/>
              <w:ind w:left="0" w:leftChars="0" w:right="0" w:rightChars="0" w:firstLine="0" w:firstLineChars="0"/>
              <w:jc w:val="center"/>
              <w:rPr>
                <w:rFonts w:cs="宋体" w:asciiTheme="minorEastAsia" w:hAnsiTheme="minorEastAsia"/>
                <w:kern w:val="0"/>
                <w:sz w:val="24"/>
                <w:szCs w:val="24"/>
              </w:rPr>
            </w:pPr>
            <w:r>
              <w:rPr>
                <w:rFonts w:cs="宋体" w:asciiTheme="minorEastAsia" w:hAnsiTheme="minorEastAsia"/>
                <w:sz w:val="24"/>
                <w:szCs w:val="24"/>
              </w:rPr>
              <w:t>0</w:t>
            </w:r>
          </w:p>
        </w:tc>
        <w:tc>
          <w:tcPr>
            <w:tcW w:w="1271" w:type="dxa"/>
            <w:shd w:val="clear" w:color="auto" w:fill="FFFFFF"/>
            <w:vAlign w:val="center"/>
          </w:tcPr>
          <w:p w14:paraId="3803EFEE">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农水（用户水龙头水）</w:t>
            </w:r>
          </w:p>
        </w:tc>
      </w:tr>
      <w:tr w14:paraId="5551C0D4">
        <w:tblPrEx>
          <w:tblBorders>
            <w:top w:val="single" w:color="333333" w:sz="8" w:space="0"/>
            <w:left w:val="single" w:color="333333" w:sz="8" w:space="0"/>
            <w:bottom w:val="single" w:color="333333" w:sz="8" w:space="0"/>
            <w:right w:val="single" w:color="333333" w:sz="8" w:space="0"/>
            <w:insideH w:val="single" w:color="333333" w:sz="8" w:space="0"/>
            <w:insideV w:val="single" w:color="333333" w:sz="6" w:space="0"/>
          </w:tblBorders>
          <w:tblCellMar>
            <w:top w:w="0" w:type="dxa"/>
            <w:left w:w="0" w:type="dxa"/>
            <w:bottom w:w="0" w:type="dxa"/>
            <w:right w:w="0" w:type="dxa"/>
          </w:tblCellMar>
        </w:tblPrEx>
        <w:trPr>
          <w:trHeight w:val="0" w:hRule="atLeast"/>
          <w:jc w:val="center"/>
        </w:trPr>
        <w:tc>
          <w:tcPr>
            <w:tcW w:w="623" w:type="dxa"/>
            <w:shd w:val="clear" w:color="auto" w:fill="auto"/>
            <w:vAlign w:val="center"/>
          </w:tcPr>
          <w:p w14:paraId="1C459709">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11</w:t>
            </w:r>
          </w:p>
        </w:tc>
        <w:tc>
          <w:tcPr>
            <w:tcW w:w="622" w:type="dxa"/>
            <w:shd w:val="clear" w:color="auto" w:fill="FFFFFF"/>
            <w:vAlign w:val="center"/>
          </w:tcPr>
          <w:p w14:paraId="188019B1">
            <w:pPr>
              <w:widowControl/>
              <w:snapToGrid w:val="0"/>
              <w:ind w:left="0" w:leftChars="0" w:right="0" w:rightChars="0" w:firstLine="0" w:firstLineChars="0"/>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202</w:t>
            </w:r>
            <w:r>
              <w:rPr>
                <w:rFonts w:hint="eastAsia" w:cs="宋体" w:asciiTheme="minorEastAsia" w:hAnsiTheme="minorEastAsia"/>
                <w:kern w:val="0"/>
                <w:sz w:val="24"/>
                <w:szCs w:val="24"/>
                <w:lang w:val="en-US" w:eastAsia="zh-CN"/>
              </w:rPr>
              <w:t>6</w:t>
            </w:r>
          </w:p>
        </w:tc>
        <w:tc>
          <w:tcPr>
            <w:tcW w:w="623" w:type="dxa"/>
            <w:shd w:val="clear" w:color="auto" w:fill="FFFFFF"/>
            <w:vAlign w:val="center"/>
          </w:tcPr>
          <w:p w14:paraId="155376D1">
            <w:pPr>
              <w:widowControl/>
              <w:snapToGrid w:val="0"/>
              <w:ind w:left="0" w:leftChars="0" w:right="0" w:rightChars="0" w:firstLine="0" w:firstLineChars="0"/>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1</w:t>
            </w:r>
          </w:p>
        </w:tc>
        <w:tc>
          <w:tcPr>
            <w:tcW w:w="622" w:type="dxa"/>
            <w:shd w:val="clear" w:color="auto" w:fill="FFFFFF"/>
            <w:vAlign w:val="center"/>
          </w:tcPr>
          <w:p w14:paraId="5AC1F017">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桐城</w:t>
            </w:r>
          </w:p>
        </w:tc>
        <w:tc>
          <w:tcPr>
            <w:tcW w:w="1102" w:type="dxa"/>
            <w:shd w:val="clear" w:color="auto" w:fill="FFFFFF"/>
            <w:vAlign w:val="center"/>
          </w:tcPr>
          <w:p w14:paraId="6CCF5D2D">
            <w:pPr>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唐湾镇</w:t>
            </w:r>
          </w:p>
        </w:tc>
        <w:tc>
          <w:tcPr>
            <w:tcW w:w="3286" w:type="dxa"/>
            <w:shd w:val="clear" w:color="auto" w:fill="FFFFFF"/>
            <w:vAlign w:val="center"/>
          </w:tcPr>
          <w:p w14:paraId="30B3BCF3">
            <w:pPr>
              <w:snapToGrid w:val="0"/>
              <w:ind w:left="0" w:leftChars="0" w:right="0" w:rightChars="0" w:firstLine="0" w:firstLineChars="0"/>
              <w:jc w:val="left"/>
              <w:rPr>
                <w:rFonts w:hint="eastAsia" w:cs="宋体" w:asciiTheme="minorEastAsia" w:hAnsiTheme="minorEastAsia" w:eastAsiaTheme="minorEastAsia"/>
                <w:color w:val="333333"/>
                <w:kern w:val="0"/>
                <w:sz w:val="24"/>
                <w:szCs w:val="24"/>
                <w:lang w:eastAsia="zh-CN"/>
              </w:rPr>
            </w:pPr>
            <w:r>
              <w:rPr>
                <w:rFonts w:hint="eastAsia" w:cs="宋体" w:asciiTheme="minorEastAsia" w:hAnsiTheme="minorEastAsia"/>
                <w:color w:val="333333"/>
                <w:kern w:val="0"/>
                <w:sz w:val="24"/>
                <w:szCs w:val="24"/>
                <w:lang w:eastAsia="zh-CN"/>
              </w:rPr>
              <w:t>唐湾集中供水工程</w:t>
            </w:r>
          </w:p>
        </w:tc>
        <w:tc>
          <w:tcPr>
            <w:tcW w:w="1067" w:type="dxa"/>
            <w:shd w:val="clear" w:color="auto" w:fill="FFFFFF"/>
            <w:vAlign w:val="center"/>
          </w:tcPr>
          <w:p w14:paraId="3FDE14B5">
            <w:pPr>
              <w:snapToGrid w:val="0"/>
              <w:ind w:left="0" w:leftChars="0" w:right="0" w:rightChars="0" w:firstLine="0" w:firstLineChars="0"/>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2026027</w:t>
            </w:r>
          </w:p>
        </w:tc>
        <w:tc>
          <w:tcPr>
            <w:tcW w:w="1217" w:type="dxa"/>
            <w:shd w:val="clear" w:color="auto" w:fill="FFFFFF"/>
            <w:vAlign w:val="center"/>
          </w:tcPr>
          <w:p w14:paraId="4F4E3D2C">
            <w:pPr>
              <w:snapToGrid w:val="0"/>
              <w:ind w:left="0" w:leftChars="0" w:right="0" w:rightChars="0" w:firstLine="0" w:firstLineChars="0"/>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rPr>
              <w:t>202</w:t>
            </w:r>
            <w:r>
              <w:rPr>
                <w:rFonts w:hint="eastAsia" w:cs="宋体" w:asciiTheme="minorEastAsia" w:hAnsiTheme="minorEastAsia"/>
                <w:sz w:val="24"/>
                <w:szCs w:val="24"/>
                <w:lang w:val="en-US" w:eastAsia="zh-CN"/>
              </w:rPr>
              <w:t>6</w:t>
            </w:r>
            <w:r>
              <w:rPr>
                <w:rFonts w:hint="eastAsia" w:cs="宋体" w:asciiTheme="minorEastAsia" w:hAnsiTheme="minorEastAsia"/>
                <w:sz w:val="24"/>
                <w:szCs w:val="24"/>
              </w:rPr>
              <w:t>/</w:t>
            </w:r>
            <w:r>
              <w:rPr>
                <w:rFonts w:hint="eastAsia" w:cs="宋体" w:asciiTheme="minorEastAsia" w:hAnsiTheme="minorEastAsia"/>
                <w:sz w:val="24"/>
                <w:szCs w:val="24"/>
                <w:lang w:val="en-US" w:eastAsia="zh-CN"/>
              </w:rPr>
              <w:t>1</w:t>
            </w:r>
            <w:r>
              <w:rPr>
                <w:rFonts w:hint="eastAsia" w:cs="宋体" w:asciiTheme="minorEastAsia" w:hAnsiTheme="minorEastAsia"/>
                <w:sz w:val="24"/>
                <w:szCs w:val="24"/>
              </w:rPr>
              <w:t>/</w:t>
            </w:r>
            <w:r>
              <w:rPr>
                <w:rFonts w:hint="eastAsia" w:cs="宋体" w:asciiTheme="minorEastAsia" w:hAnsiTheme="minorEastAsia"/>
                <w:sz w:val="24"/>
                <w:szCs w:val="24"/>
                <w:lang w:val="en-US" w:eastAsia="zh-CN"/>
              </w:rPr>
              <w:t>19</w:t>
            </w:r>
          </w:p>
        </w:tc>
        <w:tc>
          <w:tcPr>
            <w:tcW w:w="1333" w:type="dxa"/>
            <w:shd w:val="clear" w:color="auto" w:fill="FFFFFF"/>
            <w:vAlign w:val="center"/>
          </w:tcPr>
          <w:p w14:paraId="55A407D8">
            <w:pPr>
              <w:widowControl/>
              <w:snapToGrid w:val="0"/>
              <w:ind w:left="0" w:leftChars="0" w:right="0" w:rightChars="0" w:firstLine="0" w:firstLineChars="0"/>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36</w:t>
            </w:r>
          </w:p>
        </w:tc>
        <w:tc>
          <w:tcPr>
            <w:tcW w:w="1167" w:type="dxa"/>
            <w:shd w:val="clear" w:color="auto" w:fill="auto"/>
            <w:vAlign w:val="center"/>
          </w:tcPr>
          <w:p w14:paraId="75644449">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sz w:val="24"/>
                <w:szCs w:val="24"/>
              </w:rPr>
              <w:t>是</w:t>
            </w:r>
          </w:p>
        </w:tc>
        <w:tc>
          <w:tcPr>
            <w:tcW w:w="1239" w:type="dxa"/>
            <w:shd w:val="clear" w:color="auto" w:fill="FFFFFF"/>
            <w:vAlign w:val="center"/>
          </w:tcPr>
          <w:p w14:paraId="0BA4BE7A">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sz w:val="24"/>
                <w:szCs w:val="24"/>
              </w:rPr>
              <w:t>0</w:t>
            </w:r>
          </w:p>
        </w:tc>
        <w:tc>
          <w:tcPr>
            <w:tcW w:w="1271" w:type="dxa"/>
            <w:shd w:val="clear" w:color="auto" w:fill="FFFFFF"/>
            <w:vAlign w:val="center"/>
          </w:tcPr>
          <w:p w14:paraId="3B1D3122">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农水（用户水龙头水）</w:t>
            </w:r>
          </w:p>
        </w:tc>
      </w:tr>
      <w:tr w14:paraId="2F3F4DA8">
        <w:tblPrEx>
          <w:tblBorders>
            <w:top w:val="single" w:color="333333" w:sz="8" w:space="0"/>
            <w:left w:val="single" w:color="333333" w:sz="8" w:space="0"/>
            <w:bottom w:val="single" w:color="333333" w:sz="8" w:space="0"/>
            <w:right w:val="single" w:color="333333" w:sz="8" w:space="0"/>
            <w:insideH w:val="single" w:color="333333" w:sz="8" w:space="0"/>
            <w:insideV w:val="single" w:color="333333" w:sz="6" w:space="0"/>
          </w:tblBorders>
          <w:tblCellMar>
            <w:top w:w="0" w:type="dxa"/>
            <w:left w:w="0" w:type="dxa"/>
            <w:bottom w:w="0" w:type="dxa"/>
            <w:right w:w="0" w:type="dxa"/>
          </w:tblCellMar>
        </w:tblPrEx>
        <w:trPr>
          <w:trHeight w:val="0" w:hRule="atLeast"/>
          <w:jc w:val="center"/>
        </w:trPr>
        <w:tc>
          <w:tcPr>
            <w:tcW w:w="623" w:type="dxa"/>
            <w:shd w:val="clear" w:color="auto" w:fill="auto"/>
            <w:vAlign w:val="center"/>
          </w:tcPr>
          <w:p w14:paraId="1571F93B">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12</w:t>
            </w:r>
          </w:p>
        </w:tc>
        <w:tc>
          <w:tcPr>
            <w:tcW w:w="622" w:type="dxa"/>
            <w:shd w:val="clear" w:color="auto" w:fill="FFFFFF"/>
            <w:vAlign w:val="center"/>
          </w:tcPr>
          <w:p w14:paraId="7AECC03E">
            <w:pPr>
              <w:widowControl/>
              <w:snapToGrid w:val="0"/>
              <w:ind w:left="0" w:leftChars="0" w:right="0" w:rightChars="0" w:firstLine="0" w:firstLineChars="0"/>
              <w:jc w:val="center"/>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202</w:t>
            </w:r>
            <w:r>
              <w:rPr>
                <w:rFonts w:hint="eastAsia" w:cs="宋体" w:asciiTheme="minorEastAsia" w:hAnsiTheme="minorEastAsia"/>
                <w:kern w:val="0"/>
                <w:sz w:val="24"/>
                <w:szCs w:val="24"/>
                <w:lang w:val="en-US" w:eastAsia="zh-CN"/>
              </w:rPr>
              <w:t>6</w:t>
            </w:r>
          </w:p>
        </w:tc>
        <w:tc>
          <w:tcPr>
            <w:tcW w:w="623" w:type="dxa"/>
            <w:shd w:val="clear" w:color="auto" w:fill="FFFFFF"/>
            <w:vAlign w:val="center"/>
          </w:tcPr>
          <w:p w14:paraId="1F64B19F">
            <w:pPr>
              <w:widowControl/>
              <w:snapToGrid w:val="0"/>
              <w:ind w:left="0" w:leftChars="0" w:right="0" w:rightChars="0" w:firstLine="0" w:firstLineChars="0"/>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1</w:t>
            </w:r>
          </w:p>
        </w:tc>
        <w:tc>
          <w:tcPr>
            <w:tcW w:w="622" w:type="dxa"/>
            <w:shd w:val="clear" w:color="auto" w:fill="FFFFFF"/>
            <w:vAlign w:val="center"/>
          </w:tcPr>
          <w:p w14:paraId="3D5F60D2">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桐城</w:t>
            </w:r>
          </w:p>
        </w:tc>
        <w:tc>
          <w:tcPr>
            <w:tcW w:w="1102" w:type="dxa"/>
            <w:shd w:val="clear" w:color="auto" w:fill="FFFFFF"/>
            <w:vAlign w:val="center"/>
          </w:tcPr>
          <w:p w14:paraId="74FE04CE">
            <w:pPr>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黄甲镇</w:t>
            </w:r>
          </w:p>
        </w:tc>
        <w:tc>
          <w:tcPr>
            <w:tcW w:w="3286" w:type="dxa"/>
            <w:shd w:val="clear" w:color="auto" w:fill="FFFFFF"/>
            <w:vAlign w:val="center"/>
          </w:tcPr>
          <w:p w14:paraId="7BDF6CAF">
            <w:pPr>
              <w:snapToGrid w:val="0"/>
              <w:ind w:left="0" w:leftChars="0" w:right="0" w:rightChars="0" w:firstLine="0" w:firstLineChars="0"/>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kern w:val="0"/>
                <w:sz w:val="24"/>
                <w:szCs w:val="24"/>
                <w:lang w:eastAsia="zh-CN"/>
              </w:rPr>
              <w:t>向阳村集中供水工程</w:t>
            </w:r>
          </w:p>
        </w:tc>
        <w:tc>
          <w:tcPr>
            <w:tcW w:w="1067" w:type="dxa"/>
            <w:shd w:val="clear" w:color="auto" w:fill="FFFFFF"/>
            <w:vAlign w:val="center"/>
          </w:tcPr>
          <w:p w14:paraId="66BD8B39">
            <w:pPr>
              <w:snapToGrid w:val="0"/>
              <w:ind w:left="0" w:leftChars="0" w:right="0" w:rightChars="0" w:firstLine="0" w:firstLineChars="0"/>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2026028</w:t>
            </w:r>
          </w:p>
        </w:tc>
        <w:tc>
          <w:tcPr>
            <w:tcW w:w="1217" w:type="dxa"/>
            <w:shd w:val="clear" w:color="auto" w:fill="FFFFFF"/>
            <w:vAlign w:val="center"/>
          </w:tcPr>
          <w:p w14:paraId="15C0825B">
            <w:pPr>
              <w:snapToGrid w:val="0"/>
              <w:ind w:left="0" w:leftChars="0" w:right="0" w:rightChars="0" w:firstLine="0" w:firstLineChars="0"/>
              <w:jc w:val="center"/>
              <w:rPr>
                <w:rFonts w:hint="default" w:cs="宋体" w:asciiTheme="minorEastAsia" w:hAnsiTheme="minorEastAsia" w:eastAsiaTheme="minorEastAsia"/>
                <w:sz w:val="24"/>
                <w:szCs w:val="24"/>
                <w:lang w:val="en-US" w:eastAsia="zh-CN"/>
              </w:rPr>
            </w:pPr>
            <w:r>
              <w:rPr>
                <w:rFonts w:hint="eastAsia" w:cs="宋体" w:asciiTheme="minorEastAsia" w:hAnsiTheme="minorEastAsia"/>
                <w:sz w:val="24"/>
                <w:szCs w:val="24"/>
              </w:rPr>
              <w:t>202</w:t>
            </w:r>
            <w:r>
              <w:rPr>
                <w:rFonts w:hint="eastAsia" w:cs="宋体" w:asciiTheme="minorEastAsia" w:hAnsiTheme="minorEastAsia"/>
                <w:sz w:val="24"/>
                <w:szCs w:val="24"/>
                <w:lang w:val="en-US" w:eastAsia="zh-CN"/>
              </w:rPr>
              <w:t>6</w:t>
            </w:r>
            <w:r>
              <w:rPr>
                <w:rFonts w:hint="eastAsia" w:cs="宋体" w:asciiTheme="minorEastAsia" w:hAnsiTheme="minorEastAsia"/>
                <w:sz w:val="24"/>
                <w:szCs w:val="24"/>
              </w:rPr>
              <w:t>/</w:t>
            </w:r>
            <w:r>
              <w:rPr>
                <w:rFonts w:hint="eastAsia" w:cs="宋体" w:asciiTheme="minorEastAsia" w:hAnsiTheme="minorEastAsia"/>
                <w:sz w:val="24"/>
                <w:szCs w:val="24"/>
                <w:lang w:val="en-US" w:eastAsia="zh-CN"/>
              </w:rPr>
              <w:t>1</w:t>
            </w:r>
            <w:r>
              <w:rPr>
                <w:rFonts w:hint="eastAsia" w:cs="宋体" w:asciiTheme="minorEastAsia" w:hAnsiTheme="minorEastAsia"/>
                <w:sz w:val="24"/>
                <w:szCs w:val="24"/>
              </w:rPr>
              <w:t>/</w:t>
            </w:r>
            <w:r>
              <w:rPr>
                <w:rFonts w:hint="eastAsia" w:cs="宋体" w:asciiTheme="minorEastAsia" w:hAnsiTheme="minorEastAsia"/>
                <w:sz w:val="24"/>
                <w:szCs w:val="24"/>
                <w:lang w:val="en-US" w:eastAsia="zh-CN"/>
              </w:rPr>
              <w:t>19</w:t>
            </w:r>
          </w:p>
        </w:tc>
        <w:tc>
          <w:tcPr>
            <w:tcW w:w="1333" w:type="dxa"/>
            <w:shd w:val="clear" w:color="auto" w:fill="FFFFFF"/>
            <w:vAlign w:val="center"/>
          </w:tcPr>
          <w:p w14:paraId="2DD8D960">
            <w:pPr>
              <w:widowControl/>
              <w:snapToGrid w:val="0"/>
              <w:ind w:left="0" w:leftChars="0" w:right="0" w:rightChars="0" w:firstLine="0" w:firstLineChars="0"/>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36</w:t>
            </w:r>
          </w:p>
        </w:tc>
        <w:tc>
          <w:tcPr>
            <w:tcW w:w="1167" w:type="dxa"/>
            <w:shd w:val="clear" w:color="auto" w:fill="auto"/>
            <w:vAlign w:val="center"/>
          </w:tcPr>
          <w:p w14:paraId="71CCEFAA">
            <w:pPr>
              <w:widowControl/>
              <w:snapToGrid w:val="0"/>
              <w:ind w:left="0" w:leftChars="0" w:right="0" w:rightChars="0" w:firstLine="0" w:firstLineChars="0"/>
              <w:jc w:val="center"/>
              <w:rPr>
                <w:rFonts w:hint="eastAsia" w:cs="宋体" w:asciiTheme="minorEastAsia" w:hAnsiTheme="minorEastAsia"/>
                <w:kern w:val="0"/>
                <w:sz w:val="24"/>
                <w:szCs w:val="24"/>
              </w:rPr>
            </w:pPr>
            <w:r>
              <w:rPr>
                <w:rFonts w:hint="eastAsia" w:cs="宋体" w:asciiTheme="minorEastAsia" w:hAnsiTheme="minorEastAsia"/>
                <w:sz w:val="24"/>
                <w:szCs w:val="24"/>
              </w:rPr>
              <w:t>是</w:t>
            </w:r>
          </w:p>
        </w:tc>
        <w:tc>
          <w:tcPr>
            <w:tcW w:w="1239" w:type="dxa"/>
            <w:shd w:val="clear" w:color="auto" w:fill="FFFFFF"/>
            <w:vAlign w:val="center"/>
          </w:tcPr>
          <w:p w14:paraId="7B180351">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sz w:val="24"/>
                <w:szCs w:val="24"/>
              </w:rPr>
              <w:t>0</w:t>
            </w:r>
          </w:p>
        </w:tc>
        <w:tc>
          <w:tcPr>
            <w:tcW w:w="1271" w:type="dxa"/>
            <w:shd w:val="clear" w:color="auto" w:fill="FFFFFF"/>
            <w:vAlign w:val="center"/>
          </w:tcPr>
          <w:p w14:paraId="0493DD64">
            <w:pPr>
              <w:widowControl/>
              <w:snapToGrid w:val="0"/>
              <w:ind w:left="0" w:leftChars="0" w:right="0" w:rightChars="0" w:firstLine="0" w:firstLineChars="0"/>
              <w:jc w:val="center"/>
              <w:rPr>
                <w:rFonts w:cs="宋体" w:asciiTheme="minorEastAsia" w:hAnsiTheme="minorEastAsia"/>
                <w:kern w:val="0"/>
                <w:sz w:val="24"/>
                <w:szCs w:val="24"/>
              </w:rPr>
            </w:pPr>
            <w:r>
              <w:rPr>
                <w:rFonts w:hint="eastAsia" w:cs="宋体" w:asciiTheme="minorEastAsia" w:hAnsiTheme="minorEastAsia"/>
                <w:kern w:val="0"/>
                <w:sz w:val="24"/>
                <w:szCs w:val="24"/>
              </w:rPr>
              <w:t>农水（用户水龙头水）</w:t>
            </w:r>
          </w:p>
        </w:tc>
      </w:tr>
    </w:tbl>
    <w:p w14:paraId="2D586C18">
      <w:pPr>
        <w:tabs>
          <w:tab w:val="left" w:pos="11222"/>
        </w:tabs>
        <w:rPr>
          <w:rFonts w:cs="宋体" w:asciiTheme="minorEastAsia" w:hAnsiTheme="minorEastAsia"/>
          <w:sz w:val="24"/>
          <w:szCs w:val="24"/>
        </w:rPr>
      </w:pPr>
    </w:p>
    <w:p w14:paraId="2E91E174">
      <w:pPr>
        <w:rPr>
          <w:rFonts w:asciiTheme="minorEastAsia" w:hAnsiTheme="minorEastAsia"/>
          <w:sz w:val="24"/>
          <w:szCs w:val="24"/>
        </w:rPr>
      </w:pPr>
    </w:p>
    <w:p w14:paraId="05B3E768"/>
    <w:p w14:paraId="163BAA6B"/>
    <w:p w14:paraId="09F0C963"/>
    <w:p w14:paraId="4816E3DB"/>
    <w:p w14:paraId="24BA28AE"/>
    <w:p w14:paraId="182F1591"/>
    <w:p w14:paraId="0E988C74"/>
    <w:p w14:paraId="62D7ADFC"/>
    <w:p w14:paraId="4FF3033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552B5C"/>
    <w:rsid w:val="06317B9E"/>
    <w:rsid w:val="25B250A2"/>
    <w:rsid w:val="6F552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1462</Words>
  <Characters>1834</Characters>
  <Lines>0</Lines>
  <Paragraphs>0</Paragraphs>
  <TotalTime>13</TotalTime>
  <ScaleCrop>false</ScaleCrop>
  <LinksUpToDate>false</LinksUpToDate>
  <CharactersWithSpaces>1869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2026-01-29T00:45:00Z</dcterms:created>
  <dc:creator>金晶</dc:creator>
  <cp:lastModifiedBy>lovelife</cp:lastModifiedBy>
  <cp:lastPrinted>2026-01-29T01:07:40Z</cp:lastPrinted>
  <dcterms:modified xsi:type="dcterms:W3CDTF">2026-01-29T01:09:40Z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3F2D1605C9EE471790F9539FE60BDCF5_11</vt:lpwstr>
  </property>
  <property fmtid="{D5CDD505-2E9C-101B-9397-08002B2CF9AE}" pid="4" name="KSOTemplateDocerSaveRecord">
    <vt:lpwstr>eyJoZGlkIjoiMDA2NGY3MmJhYWM0ZGVjNjA0MzRmZjBlZTdiZmFhNWYiLCJ1c2VySWQiOiI0NTc1MjQ0MzcifQ==</vt:lpwstr>
  </property>
</Properties>
</file>