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460" w:lineRule="atLeast"/>
        <w:jc w:val="center"/>
        <w:textAlignment w:val="baseline"/>
        <w:rPr>
          <w:rFonts w:ascii="方正小标宋简体" w:hAnsi="宋体" w:eastAsia="方正小标宋简体" w:cs="宋体"/>
          <w:color w:val="000000"/>
          <w:sz w:val="44"/>
          <w:szCs w:val="44"/>
        </w:rPr>
      </w:pPr>
    </w:p>
    <w:p>
      <w:pPr>
        <w:wordWrap w:val="0"/>
        <w:spacing w:line="460" w:lineRule="atLeast"/>
        <w:jc w:val="center"/>
        <w:textAlignment w:val="baseline"/>
        <w:rPr>
          <w:rFonts w:ascii="方正小标宋简体" w:hAnsi="宋体" w:eastAsia="方正小标宋简体" w:cs="宋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sz w:val="44"/>
          <w:szCs w:val="44"/>
        </w:rPr>
        <w:t>关于开展</w:t>
      </w:r>
      <w:r>
        <w:rPr>
          <w:rFonts w:ascii="方正小标宋简体" w:hAnsi="宋体" w:eastAsia="方正小标宋简体" w:cs="宋体"/>
          <w:color w:val="000000"/>
          <w:sz w:val="44"/>
          <w:szCs w:val="44"/>
        </w:rPr>
        <w:t>2026</w:t>
      </w:r>
      <w:r>
        <w:rPr>
          <w:rFonts w:hint="eastAsia" w:ascii="方正小标宋简体" w:hAnsi="宋体" w:eastAsia="方正小标宋简体" w:cs="宋体"/>
          <w:color w:val="000000"/>
          <w:sz w:val="44"/>
          <w:szCs w:val="44"/>
        </w:rPr>
        <w:t>年桐城市小学道德与法治</w:t>
      </w:r>
    </w:p>
    <w:p>
      <w:pPr>
        <w:wordWrap w:val="0"/>
        <w:spacing w:line="460" w:lineRule="atLeast"/>
        <w:jc w:val="center"/>
        <w:textAlignment w:val="baseline"/>
        <w:rPr>
          <w:rFonts w:ascii="宋体" w:cs="宋体"/>
          <w:color w:val="000000"/>
          <w:sz w:val="27"/>
        </w:rPr>
      </w:pPr>
      <w:r>
        <w:rPr>
          <w:rFonts w:hint="eastAsia" w:ascii="方正小标宋简体" w:hAnsi="宋体" w:eastAsia="方正小标宋简体" w:cs="宋体"/>
          <w:color w:val="000000"/>
          <w:sz w:val="44"/>
          <w:szCs w:val="44"/>
        </w:rPr>
        <w:t>优质课评选的通知</w:t>
      </w:r>
    </w:p>
    <w:p>
      <w:pPr>
        <w:wordWrap w:val="0"/>
        <w:spacing w:line="640" w:lineRule="exact"/>
        <w:textAlignment w:val="baseline"/>
        <w:rPr>
          <w:rFonts w:ascii="仿宋_GB2312" w:hAnsi="宋体" w:eastAsia="仿宋_GB2312" w:cs="宋体"/>
          <w:color w:val="000000"/>
          <w:sz w:val="32"/>
          <w:szCs w:val="32"/>
        </w:rPr>
      </w:pPr>
    </w:p>
    <w:p>
      <w:pPr>
        <w:wordWrap w:val="0"/>
        <w:spacing w:line="640" w:lineRule="exact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各教育集团校、直管小学：</w:t>
      </w:r>
    </w:p>
    <w:p>
      <w:pPr>
        <w:wordWrap w:val="0"/>
        <w:spacing w:line="64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根据安徽省、安庆市有关优质课评选的通知，决定开展</w:t>
      </w:r>
      <w:r>
        <w:rPr>
          <w:rFonts w:ascii="仿宋_GB2312" w:hAnsi="宋体" w:eastAsia="仿宋_GB2312" w:cs="宋体"/>
          <w:color w:val="000000"/>
          <w:sz w:val="32"/>
          <w:szCs w:val="32"/>
        </w:rPr>
        <w:t>2026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年桐城市小学道德与法治优质课评选，现将有关事项通知如下：</w:t>
      </w:r>
    </w:p>
    <w:p>
      <w:pPr>
        <w:numPr>
          <w:ilvl w:val="0"/>
          <w:numId w:val="1"/>
        </w:numPr>
        <w:wordWrap w:val="0"/>
        <w:spacing w:line="640" w:lineRule="exact"/>
        <w:ind w:firstLine="643" w:firstLineChars="200"/>
        <w:textAlignment w:val="baseline"/>
        <w:rPr>
          <w:rFonts w:ascii="黑体" w:hAnsi="黑体" w:eastAsia="黑体" w:cs="宋体"/>
          <w:b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评选时间</w:t>
      </w:r>
    </w:p>
    <w:p>
      <w:pPr>
        <w:wordWrap w:val="0"/>
        <w:spacing w:line="640" w:lineRule="exact"/>
        <w:ind w:firstLine="640" w:firstLineChars="200"/>
        <w:textAlignment w:val="baseline"/>
        <w:rPr>
          <w:rFonts w:hint="eastAsia" w:ascii="仿宋_GB2312" w:eastAsia="仿宋_GB2312" w:cs="宋体"/>
          <w:bCs/>
          <w:color w:val="000000"/>
          <w:sz w:val="32"/>
          <w:szCs w:val="32"/>
          <w:lang w:val="en-US" w:eastAsia="zh-CN"/>
        </w:rPr>
      </w:pPr>
      <w:r>
        <w:rPr>
          <w:rFonts w:ascii="仿宋_GB2312" w:hAnsi="宋体" w:eastAsia="仿宋_GB2312" w:cs="宋体"/>
          <w:bCs/>
          <w:color w:val="000000"/>
          <w:sz w:val="32"/>
          <w:szCs w:val="32"/>
        </w:rPr>
        <w:t>2026</w:t>
      </w:r>
      <w:r>
        <w:rPr>
          <w:rFonts w:hint="eastAsia" w:ascii="仿宋_GB2312" w:hAnsi="宋体" w:eastAsia="仿宋_GB2312" w:cs="宋体"/>
          <w:bCs/>
          <w:color w:val="000000"/>
          <w:sz w:val="32"/>
          <w:szCs w:val="32"/>
        </w:rPr>
        <w:t>年</w:t>
      </w:r>
      <w:r>
        <w:rPr>
          <w:rFonts w:ascii="仿宋_GB2312" w:hAnsi="宋体" w:eastAsia="仿宋_GB2312" w:cs="宋体"/>
          <w:bCs/>
          <w:color w:val="000000"/>
          <w:sz w:val="32"/>
          <w:szCs w:val="32"/>
        </w:rPr>
        <w:t>3</w:t>
      </w:r>
      <w:r>
        <w:rPr>
          <w:rFonts w:hint="eastAsia" w:ascii="仿宋_GB2312" w:hAnsi="宋体" w:eastAsia="仿宋_GB2312" w:cs="宋体"/>
          <w:bCs/>
          <w:color w:val="000000"/>
          <w:sz w:val="32"/>
          <w:szCs w:val="32"/>
        </w:rPr>
        <w:t>月</w:t>
      </w:r>
      <w:r>
        <w:rPr>
          <w:rFonts w:ascii="仿宋_GB2312" w:hAnsi="宋体" w:eastAsia="仿宋_GB2312" w:cs="宋体"/>
          <w:bCs/>
          <w:color w:val="000000"/>
          <w:sz w:val="32"/>
          <w:szCs w:val="32"/>
        </w:rPr>
        <w:t>7</w:t>
      </w:r>
      <w:r>
        <w:rPr>
          <w:rFonts w:hint="eastAsia" w:ascii="仿宋_GB2312" w:hAnsi="宋体" w:eastAsia="仿宋_GB2312" w:cs="宋体"/>
          <w:bCs/>
          <w:color w:val="000000"/>
          <w:sz w:val="32"/>
          <w:szCs w:val="32"/>
        </w:rPr>
        <w:t>日上午</w:t>
      </w:r>
      <w:r>
        <w:rPr>
          <w:rFonts w:ascii="仿宋_GB2312" w:hAnsi="宋体" w:eastAsia="仿宋_GB2312" w:cs="宋体"/>
          <w:bCs/>
          <w:color w:val="000000"/>
          <w:sz w:val="32"/>
          <w:szCs w:val="32"/>
        </w:rPr>
        <w:t>8</w:t>
      </w:r>
      <w:r>
        <w:rPr>
          <w:rFonts w:hint="eastAsia" w:ascii="仿宋_GB2312" w:hAnsi="宋体" w:eastAsia="仿宋_GB2312" w:cs="宋体"/>
          <w:bCs/>
          <w:color w:val="000000"/>
          <w:sz w:val="32"/>
          <w:szCs w:val="32"/>
        </w:rPr>
        <w:t>点</w:t>
      </w:r>
      <w:r>
        <w:rPr>
          <w:rFonts w:ascii="仿宋_GB2312" w:hAnsi="宋体" w:eastAsia="仿宋_GB2312" w:cs="宋体"/>
          <w:bCs/>
          <w:color w:val="000000"/>
          <w:sz w:val="32"/>
          <w:szCs w:val="32"/>
        </w:rPr>
        <w:t>30</w:t>
      </w:r>
      <w:r>
        <w:rPr>
          <w:rFonts w:hint="eastAsia" w:ascii="仿宋_GB2312" w:hAnsi="宋体" w:eastAsia="仿宋_GB2312" w:cs="宋体"/>
          <w:bCs/>
          <w:color w:val="000000"/>
          <w:sz w:val="32"/>
          <w:szCs w:val="32"/>
          <w:lang w:val="en-US" w:eastAsia="zh-CN"/>
        </w:rPr>
        <w:t>分</w:t>
      </w:r>
      <w:bookmarkStart w:id="0" w:name="_GoBack"/>
      <w:bookmarkEnd w:id="0"/>
    </w:p>
    <w:p>
      <w:pPr>
        <w:numPr>
          <w:ilvl w:val="0"/>
          <w:numId w:val="1"/>
        </w:numPr>
        <w:wordWrap w:val="0"/>
        <w:spacing w:line="640" w:lineRule="exact"/>
        <w:ind w:firstLine="643" w:firstLineChars="200"/>
        <w:textAlignment w:val="baseline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评选地点</w:t>
      </w:r>
    </w:p>
    <w:p>
      <w:pPr>
        <w:wordWrap w:val="0"/>
        <w:spacing w:line="64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教育局三楼多媒体室。</w:t>
      </w:r>
    </w:p>
    <w:p>
      <w:pPr>
        <w:wordWrap w:val="0"/>
        <w:spacing w:line="640" w:lineRule="exact"/>
        <w:ind w:firstLine="643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sz w:val="32"/>
          <w:szCs w:val="32"/>
        </w:rPr>
        <w:t>三、</w:t>
      </w: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选手条件</w:t>
      </w:r>
    </w:p>
    <w:p>
      <w:pPr>
        <w:wordWrap w:val="0"/>
        <w:spacing w:line="640" w:lineRule="exact"/>
        <w:ind w:firstLine="56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color w:val="00000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小学道德与法治学科现任在职教师，且具有该学科三年以上的从教经历。</w:t>
      </w:r>
    </w:p>
    <w:p>
      <w:pPr>
        <w:wordWrap w:val="0"/>
        <w:spacing w:line="640" w:lineRule="exact"/>
        <w:ind w:left="56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color w:val="00000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坚持立德树人，爱岗敬业，认真履行教师职责。</w:t>
      </w:r>
    </w:p>
    <w:p>
      <w:pPr>
        <w:wordWrap w:val="0"/>
        <w:spacing w:line="640" w:lineRule="exact"/>
        <w:ind w:firstLine="56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color w:val="00000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教育理念先进，注重课堂教学改革与创新，具有较好的学科素养和扎实的教学基本功，教学能力强，教学有特色，学科教学与信息技术有效融合。</w:t>
      </w:r>
    </w:p>
    <w:p>
      <w:pPr>
        <w:wordWrap w:val="0"/>
        <w:spacing w:line="640" w:lineRule="exact"/>
        <w:ind w:firstLine="643" w:firstLineChars="200"/>
        <w:textAlignment w:val="baseline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四、评选内容</w:t>
      </w:r>
    </w:p>
    <w:p>
      <w:pPr>
        <w:wordWrap w:val="0"/>
        <w:spacing w:line="640" w:lineRule="exact"/>
        <w:ind w:firstLine="640" w:firstLineChars="200"/>
        <w:textAlignment w:val="baseline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小学统编道德与法治教材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内容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不限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，可在教材某单元中任选其中一课的任一课时现场无生上课。时间不超过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1</w:t>
      </w:r>
      <w:r>
        <w:rPr>
          <w:rFonts w:ascii="仿宋_GB2312" w:eastAsia="仿宋_GB2312" w:cs="宋体"/>
          <w:color w:val="000000"/>
          <w:sz w:val="32"/>
          <w:szCs w:val="32"/>
        </w:rPr>
        <w:t>0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分钟。</w:t>
      </w:r>
    </w:p>
    <w:p>
      <w:pPr>
        <w:wordWrap w:val="0"/>
        <w:spacing w:line="640" w:lineRule="exact"/>
        <w:ind w:firstLine="643" w:firstLineChars="200"/>
        <w:textAlignment w:val="baseline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五、其他事项</w:t>
      </w:r>
    </w:p>
    <w:p>
      <w:pPr>
        <w:wordWrap w:val="0"/>
        <w:spacing w:line="64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color w:val="00000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各教育集团校推荐</w:t>
      </w:r>
      <w:r>
        <w:rPr>
          <w:rFonts w:ascii="仿宋_GB2312" w:hAnsi="宋体" w:eastAsia="仿宋_GB2312" w:cs="宋体"/>
          <w:color w:val="000000"/>
          <w:sz w:val="32"/>
          <w:szCs w:val="32"/>
        </w:rPr>
        <w:t>1-2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人、直管小学推荐</w:t>
      </w:r>
      <w:r>
        <w:rPr>
          <w:rFonts w:ascii="仿宋_GB2312" w:hAnsi="宋体" w:eastAsia="仿宋_GB2312" w:cs="宋体"/>
          <w:color w:val="000000"/>
          <w:sz w:val="32"/>
          <w:szCs w:val="32"/>
        </w:rPr>
        <w:t>1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人参赛，于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3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月</w:t>
      </w:r>
      <w:r>
        <w:rPr>
          <w:rFonts w:ascii="仿宋_GB2312" w:hAnsi="宋体" w:eastAsia="仿宋_GB2312" w:cs="宋体"/>
          <w:color w:val="000000"/>
          <w:sz w:val="32"/>
          <w:szCs w:val="32"/>
        </w:rPr>
        <w:t>3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日前将报名登记表</w:t>
      </w:r>
      <w:r>
        <w:rPr>
          <w:rFonts w:ascii="仿宋_GB2312" w:hAnsi="宋体" w:eastAsia="仿宋_GB2312" w:cs="宋体"/>
          <w:color w:val="000000"/>
          <w:sz w:val="32"/>
          <w:szCs w:val="32"/>
        </w:rPr>
        <w:t>(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见附件</w:t>
      </w:r>
      <w:r>
        <w:rPr>
          <w:rFonts w:ascii="仿宋_GB2312" w:hAnsi="宋体" w:eastAsia="仿宋_GB2312" w:cs="宋体"/>
          <w:color w:val="000000"/>
          <w:sz w:val="32"/>
          <w:szCs w:val="32"/>
        </w:rPr>
        <w:t>)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发到邮箱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</w:rPr>
        <w:t>578579883@qq.com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。联系人：都兰芳</w:t>
      </w:r>
    </w:p>
    <w:p>
      <w:pPr>
        <w:wordWrap w:val="0"/>
        <w:spacing w:line="640" w:lineRule="exact"/>
        <w:ind w:right="40"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color w:val="00000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参赛老师</w:t>
      </w:r>
      <w:r>
        <w:rPr>
          <w:rFonts w:ascii="仿宋_GB2312" w:hAnsi="宋体" w:eastAsia="仿宋_GB2312" w:cs="宋体"/>
          <w:color w:val="000000"/>
          <w:sz w:val="32"/>
          <w:szCs w:val="32"/>
        </w:rPr>
        <w:t>3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月</w:t>
      </w:r>
      <w:r>
        <w:rPr>
          <w:rFonts w:ascii="仿宋_GB2312" w:hAnsi="宋体" w:eastAsia="仿宋_GB2312" w:cs="宋体"/>
          <w:color w:val="000000"/>
          <w:sz w:val="32"/>
          <w:szCs w:val="32"/>
        </w:rPr>
        <w:t>7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日</w:t>
      </w:r>
      <w:r>
        <w:rPr>
          <w:rFonts w:ascii="仿宋_GB2312" w:hAnsi="宋体" w:eastAsia="仿宋_GB2312" w:cs="宋体"/>
          <w:color w:val="000000"/>
          <w:sz w:val="32"/>
          <w:szCs w:val="32"/>
        </w:rPr>
        <w:t>8:00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前到达教育局多媒体室，安装课件，抽签，比赛时提交教学设计一式三份。</w:t>
      </w:r>
    </w:p>
    <w:p>
      <w:pPr>
        <w:wordWrap w:val="0"/>
        <w:spacing w:line="64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color w:val="00000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比赛不收取费用。</w:t>
      </w:r>
    </w:p>
    <w:p>
      <w:pPr>
        <w:wordWrap w:val="0"/>
        <w:spacing w:line="640" w:lineRule="exact"/>
        <w:textAlignment w:val="baseline"/>
        <w:rPr>
          <w:rFonts w:ascii="仿宋_GB2312" w:eastAsia="仿宋_GB2312"/>
          <w:sz w:val="32"/>
          <w:szCs w:val="32"/>
        </w:rPr>
      </w:pPr>
    </w:p>
    <w:p>
      <w:pPr>
        <w:wordWrap w:val="0"/>
        <w:spacing w:line="640" w:lineRule="exact"/>
        <w:ind w:right="-3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                         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桐城市教育局教学研究室</w:t>
      </w:r>
    </w:p>
    <w:p>
      <w:pPr>
        <w:wordWrap w:val="0"/>
        <w:spacing w:line="640" w:lineRule="exact"/>
        <w:ind w:right="-120" w:firstLine="540"/>
        <w:textAlignment w:val="baseline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                         2026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年</w:t>
      </w:r>
      <w:r>
        <w:rPr>
          <w:rFonts w:ascii="仿宋_GB2312" w:hAnsi="宋体" w:eastAsia="仿宋_GB2312" w:cs="宋体"/>
          <w:color w:val="000000"/>
          <w:sz w:val="32"/>
          <w:szCs w:val="32"/>
        </w:rPr>
        <w:t>1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月</w:t>
      </w:r>
      <w:r>
        <w:rPr>
          <w:rFonts w:ascii="仿宋_GB2312" w:hAnsi="宋体" w:eastAsia="仿宋_GB2312" w:cs="宋体"/>
          <w:color w:val="000000"/>
          <w:sz w:val="32"/>
          <w:szCs w:val="32"/>
        </w:rPr>
        <w:t>30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日</w:t>
      </w:r>
    </w:p>
    <w:p>
      <w:pPr>
        <w:wordWrap w:val="0"/>
        <w:spacing w:line="520" w:lineRule="exact"/>
        <w:ind w:right="-120"/>
        <w:textAlignment w:val="baseline"/>
        <w:rPr>
          <w:rFonts w:ascii="仿宋_GB2312" w:eastAsia="仿宋_GB2312" w:cs="宋体"/>
          <w:color w:val="000000"/>
          <w:sz w:val="32"/>
          <w:szCs w:val="32"/>
        </w:rPr>
      </w:pPr>
    </w:p>
    <w:p>
      <w:pPr>
        <w:wordWrap w:val="0"/>
        <w:spacing w:line="520" w:lineRule="exact"/>
        <w:ind w:right="-120" w:firstLine="540"/>
        <w:textAlignment w:val="baseline"/>
        <w:rPr>
          <w:rFonts w:ascii="仿宋_GB2312" w:eastAsia="仿宋_GB2312" w:cs="宋体"/>
          <w:color w:val="000000"/>
          <w:sz w:val="32"/>
          <w:szCs w:val="32"/>
        </w:rPr>
      </w:pPr>
    </w:p>
    <w:p>
      <w:pPr>
        <w:wordWrap w:val="0"/>
        <w:spacing w:line="520" w:lineRule="exact"/>
        <w:ind w:right="-120" w:firstLine="540"/>
        <w:textAlignment w:val="baseline"/>
        <w:rPr>
          <w:rFonts w:ascii="仿宋_GB2312" w:eastAsia="仿宋_GB2312" w:cs="宋体"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ascii="方正小标宋简体" w:hAnsi="仿宋" w:eastAsia="方正小标宋简体" w:cs="仿宋"/>
          <w:color w:val="000000"/>
          <w:spacing w:val="-12"/>
          <w:sz w:val="36"/>
          <w:szCs w:val="36"/>
        </w:rPr>
      </w:pPr>
      <w:r>
        <w:rPr>
          <w:rFonts w:ascii="方正小标宋简体" w:hAnsi="宋体" w:eastAsia="方正小标宋简体" w:cs="宋体"/>
          <w:color w:val="000000"/>
          <w:spacing w:val="-12"/>
          <w:sz w:val="36"/>
          <w:szCs w:val="36"/>
        </w:rPr>
        <w:t>2026</w:t>
      </w:r>
      <w:r>
        <w:rPr>
          <w:rFonts w:hint="eastAsia" w:ascii="方正小标宋简体" w:hAnsi="宋体" w:eastAsia="方正小标宋简体" w:cs="宋体"/>
          <w:color w:val="000000"/>
          <w:spacing w:val="-12"/>
          <w:sz w:val="36"/>
          <w:szCs w:val="36"/>
        </w:rPr>
        <w:t>年桐城市小学道德与法治优质课评选</w:t>
      </w:r>
      <w:r>
        <w:rPr>
          <w:rFonts w:hint="eastAsia" w:ascii="方正小标宋简体" w:hAnsi="宋体" w:eastAsia="方正小标宋简体" w:cs="宋体"/>
          <w:bCs/>
          <w:spacing w:val="-12"/>
          <w:kern w:val="2"/>
          <w:sz w:val="36"/>
          <w:szCs w:val="36"/>
        </w:rPr>
        <w:t>报名登记表</w:t>
      </w:r>
    </w:p>
    <w:tbl>
      <w:tblPr>
        <w:tblStyle w:val="3"/>
        <w:tblW w:w="87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952"/>
        <w:gridCol w:w="1892"/>
        <w:gridCol w:w="1890"/>
        <w:gridCol w:w="1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06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序号</w:t>
            </w:r>
          </w:p>
        </w:tc>
        <w:tc>
          <w:tcPr>
            <w:tcW w:w="19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选手姓名</w:t>
            </w:r>
          </w:p>
        </w:tc>
        <w:tc>
          <w:tcPr>
            <w:tcW w:w="189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所在单位</w:t>
            </w:r>
          </w:p>
        </w:tc>
        <w:tc>
          <w:tcPr>
            <w:tcW w:w="189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课题名称</w:t>
            </w:r>
          </w:p>
        </w:tc>
        <w:tc>
          <w:tcPr>
            <w:tcW w:w="196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2"/>
                <w:sz w:val="28"/>
                <w:szCs w:val="28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67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966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67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966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67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892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  <w:tc>
          <w:tcPr>
            <w:tcW w:w="1966" w:type="dxa"/>
            <w:vAlign w:val="center"/>
          </w:tcPr>
          <w:p>
            <w:pPr>
              <w:spacing w:line="600" w:lineRule="exact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</w:tbl>
    <w:p>
      <w:pPr>
        <w:spacing w:line="440" w:lineRule="atLeast"/>
        <w:ind w:right="1820"/>
        <w:textAlignment w:val="baseline"/>
        <w:rPr>
          <w:rFonts w:ascii="宋体" w:cs="宋体"/>
          <w:color w:val="000000"/>
          <w:sz w:val="27"/>
        </w:rPr>
      </w:pPr>
    </w:p>
    <w:sectPr>
      <w:headerReference r:id="rId3" w:type="default"/>
      <w:footerReference r:id="rId4" w:type="default"/>
      <w:pgSz w:w="11900" w:h="16820"/>
      <w:pgMar w:top="1420" w:right="1780" w:bottom="1420" w:left="1780" w:header="112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805B0D"/>
    <w:multiLevelType w:val="singleLevel"/>
    <w:tmpl w:val="A7805B0D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70"/>
    <w:rsid w:val="00210470"/>
    <w:rsid w:val="003C4093"/>
    <w:rsid w:val="003D3C20"/>
    <w:rsid w:val="00587975"/>
    <w:rsid w:val="006C44DC"/>
    <w:rsid w:val="00C10A9C"/>
    <w:rsid w:val="00D62C73"/>
    <w:rsid w:val="00E63189"/>
    <w:rsid w:val="09F9416B"/>
    <w:rsid w:val="0CFD134E"/>
    <w:rsid w:val="0F702398"/>
    <w:rsid w:val="14414F44"/>
    <w:rsid w:val="15B218E8"/>
    <w:rsid w:val="21162061"/>
    <w:rsid w:val="220A482A"/>
    <w:rsid w:val="28CB77EC"/>
    <w:rsid w:val="2E8311B6"/>
    <w:rsid w:val="304D73A4"/>
    <w:rsid w:val="333364CD"/>
    <w:rsid w:val="34DA3626"/>
    <w:rsid w:val="36AF6AB1"/>
    <w:rsid w:val="386A41CA"/>
    <w:rsid w:val="3B8F1933"/>
    <w:rsid w:val="3C070BE9"/>
    <w:rsid w:val="3D687077"/>
    <w:rsid w:val="480B48EF"/>
    <w:rsid w:val="4D9916C7"/>
    <w:rsid w:val="4FA767AB"/>
    <w:rsid w:val="50B85931"/>
    <w:rsid w:val="52ED1989"/>
    <w:rsid w:val="5BCE0396"/>
    <w:rsid w:val="63061EAA"/>
    <w:rsid w:val="643F22CE"/>
    <w:rsid w:val="64B67279"/>
    <w:rsid w:val="6DA559D8"/>
    <w:rsid w:val="76CE4448"/>
    <w:rsid w:val="79A23F95"/>
    <w:rsid w:val="79B105B1"/>
    <w:rsid w:val="79E9315A"/>
    <w:rsid w:val="7D89659A"/>
    <w:rsid w:val="7EC5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kern w:val="0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uiPriority w:val="99"/>
    <w:pPr>
      <w:ind w:left="100" w:leftChars="2500"/>
    </w:pPr>
  </w:style>
  <w:style w:type="character" w:customStyle="1" w:styleId="5">
    <w:name w:val="Date Char"/>
    <w:basedOn w:val="4"/>
    <w:link w:val="2"/>
    <w:semiHidden/>
    <w:uiPriority w:val="99"/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143</Words>
  <Characters>820</Characters>
  <Lines>0</Lines>
  <Paragraphs>0</Paragraphs>
  <TotalTime>7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2026-01-27T03:05:00Z</dcterms:created>
  <dc:creator>Apache POI</dc:creator>
  <cp:lastModifiedBy>57851</cp:lastModifiedBy>
  <cp:lastPrinted>2026-01-28T03:23:00Z</cp:lastPrinted>
  <dcterms:modified xsi:type="dcterms:W3CDTF">2026-01-30T01:43:00Z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