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F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E692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关于《桐城市龙眠河公园管理办法（征求</w:t>
      </w:r>
    </w:p>
    <w:p w14:paraId="06866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意见稿）》的起草说明</w:t>
      </w:r>
    </w:p>
    <w:bookmarkEnd w:id="0"/>
    <w:p w14:paraId="3ACA1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2B9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根据市委、市政府主要负责同志指示和现实工作需要，我办起草制定《桐城市龙眠河公园管理办法（征求意见稿）》（以下简称《管理办法》），现将起草情况作如下说明。</w:t>
      </w:r>
    </w:p>
    <w:p w14:paraId="1D32D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</w:t>
      </w:r>
    </w:p>
    <w:p w14:paraId="3AA35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习近平生态文明思想，加强龙眠河城区段生态环境保护与综合治理，保障河道行洪安全，规范公共秩序，提升城市品质，依据《中华人民共和国河道管理条例》《中华人民共和国水法》《中华人民共和国环境保护法》《中华人民共和国道路交通安全法》《中华人民共和国固体废物污染环境防治法》《中华人民共和国水污染防治法》《城市市容和环境卫生管理条例》《安庆市城市管理条例》等法律法规，结合我市实际，旨在构建政府主导、部门联动、社会参与的河道管理体系，实现生态保护与民生需求的有机统一。</w:t>
      </w:r>
    </w:p>
    <w:p w14:paraId="6A0F0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二、文件起草过程</w:t>
      </w:r>
    </w:p>
    <w:p w14:paraId="5B91E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26日，由市政府办公室牵头，对龙眠河城区段日常管理工作中存在的突出问题进行专题调研，为《管理办法》起草奠定工作基础；2025年12月29日，在认真学习借鉴全椒、江陵等地河道管理办法的先进经验和做法的基础上，结合龙眠河管理工作实际，形成《管理办法》初稿；2026年1月8日-2月26日，市政府分管副市长召开4次专题会议，对《管理办法》主要内容进行会商，共收集意见建议23条，经反复推敲、充分吸纳，采纳16条，对《管理办法》的文字表述、单位职能和法律依据进一步修改完善。</w:t>
      </w:r>
    </w:p>
    <w:p w14:paraId="570CB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三、基本框架和主要内容</w:t>
      </w:r>
    </w:p>
    <w:p w14:paraId="4BE99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分为8个部分。</w:t>
      </w:r>
    </w:p>
    <w:p w14:paraId="061F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（一）总则。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明确《管理办法》的法律依据、适用范围以及管理原则、模式。</w:t>
      </w:r>
    </w:p>
    <w:p w14:paraId="17AA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（二）管理职责和运行机制。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市水务局作为城区河道主管机关，负责河道的统一规划、管理和监督，并实施本办法。市公安局、市资规局、市住建局、市文旅体局、市应急局、市市场监管局、市城管局、市生态环境分局、市消防救援局、属地街道办事处等行政机关根据本单位职能分工和市政府安排，负责各自职责范围内的涉河事项管理工作。</w:t>
      </w:r>
    </w:p>
    <w:p w14:paraId="2BCB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（三）河道管理与保护。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明确车辆停放、经营活动、环境卫生等方面的管理要求。</w:t>
      </w:r>
    </w:p>
    <w:p w14:paraId="1EAC7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（四）河道治理与建设。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明确河道范围内禁止行为和河道建设要求。</w:t>
      </w:r>
    </w:p>
    <w:p w14:paraId="4DE8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（五）经费保障。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明确经费来源和经费管理制度。</w:t>
      </w:r>
    </w:p>
    <w:p w14:paraId="6AE7A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（六）监督管理。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明确联合执法机制和公众监督渠道。</w:t>
      </w:r>
    </w:p>
    <w:p w14:paraId="2FB4D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（七）法律责任。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明确由水务局会同各职能部门对违反《管理办法》规定的相关违法行为，予以行政处罚。</w:t>
      </w:r>
    </w:p>
    <w:p w14:paraId="719F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（八）附则。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明确本《管理办法》由水务局负责解释，《管理办法》有效期为5年。</w:t>
      </w:r>
    </w:p>
    <w:p w14:paraId="2BD5F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F2672"/>
    <w:rsid w:val="00941324"/>
    <w:rsid w:val="060E27D6"/>
    <w:rsid w:val="0CBA3508"/>
    <w:rsid w:val="19BD6BB8"/>
    <w:rsid w:val="1E3173A3"/>
    <w:rsid w:val="2A892B97"/>
    <w:rsid w:val="3BEB0739"/>
    <w:rsid w:val="400734A9"/>
    <w:rsid w:val="42402E61"/>
    <w:rsid w:val="4A690904"/>
    <w:rsid w:val="514172DE"/>
    <w:rsid w:val="5EF430D7"/>
    <w:rsid w:val="68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line="480" w:lineRule="auto"/>
      <w:ind w:firstLine="555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2e2efc2d-8af2-4e78-86a4-d77a75edaca9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5B91EC76</paraID>
      <start>143</start>
      <end>144</end>
      <status>ignored</status>
      <modifiedWord/>
      <trackRevisions>false</trackRevisions>
    </reviewItem>
    <reviewItem>
      <errorID>e5463616-ea20-47df-8ca2-1a0c64b68336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2D7DA55D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77157c-d572-40b5-80a2-be813ba0f4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1404</Words>
  <Characters>1461</Characters>
  <Lines>0</Lines>
  <Paragraphs>0</Paragraphs>
  <TotalTime>12</TotalTime>
  <ScaleCrop>false</ScaleCrop>
  <LinksUpToDate>false</LinksUpToDate>
  <CharactersWithSpaces>1462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2026-03-09T01:38:00Z</dcterms:created>
  <dc:creator>陈梦凡</dc:creator>
  <cp:lastModifiedBy>张晓凤</cp:lastModifiedBy>
  <cp:lastPrinted>2026-03-09T03:05:00Z</cp:lastPrinted>
  <dcterms:modified xsi:type="dcterms:W3CDTF">2026-03-09T06:52:41Z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2B82BD4FB16F42748623983F82B92985_13</vt:lpwstr>
  </property>
  <property fmtid="{D5CDD505-2E9C-101B-9397-08002B2CF9AE}" pid="4" name="KSOTemplateDocerSaveRecord">
    <vt:lpwstr>eyJoZGlkIjoiMDE5M2I2YTNkYjhlZjY0YTE4MzZjMjhhZDlkNDY0YWMiLCJ1c2VySWQiOiIxMTIyMzMzOTQ2In0=</vt:lpwstr>
  </property>
</Properties>
</file>